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329843" cy="109835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29843" cy="10983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hd w:fill="808080" w:val="clear"/>
        <w:spacing w:after="240" w:before="240" w:line="240" w:lineRule="auto"/>
        <w:jc w:val="center"/>
        <w:rPr>
          <w:color w:val="ffffff"/>
          <w:sz w:val="32"/>
          <w:szCs w:val="32"/>
        </w:rPr>
      </w:pPr>
      <w:r w:rsidDel="00000000" w:rsidR="00000000" w:rsidRPr="00000000">
        <w:rPr>
          <w:color w:val="ffffff"/>
          <w:sz w:val="32"/>
          <w:szCs w:val="32"/>
          <w:rtl w:val="0"/>
        </w:rPr>
        <w:t xml:space="preserve">CAHIER DES CHARGES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t xml:space="preserve">MARCHÉ PUBLIC D'ÉTUDES</w:t>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pBdr>
          <w:top w:color="000000" w:space="0" w:sz="4" w:val="single"/>
          <w:bottom w:color="000000" w:space="1" w:sz="4" w:val="single"/>
        </w:pBdr>
        <w:jc w:val="center"/>
        <w:rPr/>
      </w:pPr>
      <w:r w:rsidDel="00000000" w:rsidR="00000000" w:rsidRPr="00000000">
        <w:rPr>
          <w:rtl w:val="0"/>
        </w:rPr>
        <w:t xml:space="preserve">Schéma directeur de gestion des eaux pluviales </w:t>
      </w:r>
    </w:p>
    <w:p w:rsidR="00000000" w:rsidDel="00000000" w:rsidP="00000000" w:rsidRDefault="00000000" w:rsidRPr="00000000" w14:paraId="0000000B">
      <w:pPr>
        <w:pBdr>
          <w:top w:color="000000" w:space="0" w:sz="4" w:val="single"/>
          <w:bottom w:color="000000" w:space="1" w:sz="4" w:val="single"/>
        </w:pBdr>
        <w:jc w:val="center"/>
        <w:rPr/>
      </w:pPr>
      <w:r w:rsidDel="00000000" w:rsidR="00000000" w:rsidRPr="00000000">
        <w:rPr>
          <w:rtl w:val="0"/>
        </w:rPr>
        <w:t xml:space="preserve">Commune de LA ROCHE-BERNARD</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t xml:space="preserve">Marché n° :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Bdr>
          <w:top w:color="000000" w:space="1" w:sz="4" w:val="single"/>
          <w:left w:color="000000" w:space="4" w:sz="4" w:val="single"/>
          <w:bottom w:color="000000" w:space="1" w:sz="4" w:val="single"/>
          <w:right w:color="000000" w:space="4" w:sz="4" w:val="single"/>
        </w:pBdr>
        <w:ind w:left="2127" w:right="2126" w:firstLine="0"/>
        <w:jc w:val="center"/>
        <w:rPr/>
      </w:pPr>
      <w:r w:rsidDel="00000000" w:rsidR="00000000" w:rsidRPr="00000000">
        <w:rPr>
          <w:rtl w:val="0"/>
        </w:rPr>
        <w:t xml:space="preserve">Pouvoir adjudicateur :</w:t>
      </w:r>
    </w:p>
    <w:p w:rsidR="00000000" w:rsidDel="00000000" w:rsidP="00000000" w:rsidRDefault="00000000" w:rsidRPr="00000000" w14:paraId="00000014">
      <w:pPr>
        <w:pBdr>
          <w:top w:color="000000" w:space="1" w:sz="4" w:val="single"/>
          <w:left w:color="000000" w:space="4" w:sz="4" w:val="single"/>
          <w:bottom w:color="000000" w:space="1" w:sz="4" w:val="single"/>
          <w:right w:color="000000" w:space="4" w:sz="4" w:val="single"/>
        </w:pBdr>
        <w:ind w:left="2127" w:right="2126" w:firstLine="0"/>
        <w:jc w:val="center"/>
        <w:rPr/>
      </w:pPr>
      <w:r w:rsidDel="00000000" w:rsidR="00000000" w:rsidRPr="00000000">
        <w:rPr>
          <w:rtl w:val="0"/>
        </w:rPr>
        <w:t xml:space="preserve">Commune de LA ROCHE-BERNARD</w:t>
      </w:r>
    </w:p>
    <w:p w:rsidR="00000000" w:rsidDel="00000000" w:rsidP="00000000" w:rsidRDefault="00000000" w:rsidRPr="00000000" w14:paraId="00000015">
      <w:pPr>
        <w:pBdr>
          <w:top w:color="000000" w:space="1" w:sz="4" w:val="single"/>
          <w:left w:color="000000" w:space="4" w:sz="4" w:val="single"/>
          <w:bottom w:color="000000" w:space="1" w:sz="4" w:val="single"/>
          <w:right w:color="000000" w:space="4" w:sz="4" w:val="single"/>
        </w:pBdr>
        <w:ind w:left="2127" w:right="2126" w:firstLine="0"/>
        <w:jc w:val="center"/>
        <w:rPr/>
      </w:pPr>
      <w:r w:rsidDel="00000000" w:rsidR="00000000" w:rsidRPr="00000000">
        <w:rPr>
          <w:rtl w:val="0"/>
        </w:rPr>
        <w:t xml:space="preserve">Place Louis LEVESQUE</w:t>
      </w:r>
    </w:p>
    <w:p w:rsidR="00000000" w:rsidDel="00000000" w:rsidP="00000000" w:rsidRDefault="00000000" w:rsidRPr="00000000" w14:paraId="00000016">
      <w:pPr>
        <w:pBdr>
          <w:top w:color="000000" w:space="1" w:sz="4" w:val="single"/>
          <w:left w:color="000000" w:space="4" w:sz="4" w:val="single"/>
          <w:bottom w:color="000000" w:space="1" w:sz="4" w:val="single"/>
          <w:right w:color="000000" w:space="4" w:sz="4" w:val="single"/>
        </w:pBdr>
        <w:ind w:left="2127" w:right="2126" w:firstLine="0"/>
        <w:jc w:val="center"/>
        <w:rPr/>
      </w:pPr>
      <w:r w:rsidDel="00000000" w:rsidR="00000000" w:rsidRPr="00000000">
        <w:rPr>
          <w:rtl w:val="0"/>
        </w:rPr>
        <w:t xml:space="preserve">56130 LA ROCHE BERNARD</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br w:type="page"/>
      </w: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156082" w:val="clear"/>
        <w:spacing w:after="0" w:before="240" w:line="259" w:lineRule="auto"/>
        <w:ind w:left="0" w:right="0" w:firstLine="0"/>
        <w:jc w:val="left"/>
        <w:rPr>
          <w:rFonts w:ascii="Play" w:cs="Play" w:eastAsia="Play" w:hAnsi="Play"/>
          <w:b w:val="0"/>
          <w:bCs w:val="0"/>
          <w:i w:val="0"/>
          <w:iCs w:val="0"/>
          <w:smallCaps w:val="0"/>
          <w:strike w:val="0"/>
          <w:color w:val="ffffff"/>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ffffff"/>
          <w:sz w:val="32"/>
          <w:szCs w:val="32"/>
          <w:u w:val="none"/>
          <w:shd w:fill="auto" w:val="clear"/>
          <w:vertAlign w:val="baseline"/>
          <w:rtl w:val="0"/>
        </w:rPr>
        <w:t xml:space="preserve">Table des matières</w:t>
      </w:r>
    </w:p>
    <w:sdt>
      <w:sdtPr>
        <w:id w:val="-1763184297"/>
        <w:docPartObj>
          <w:docPartGallery w:val="Table of Contents"/>
          <w:docPartUnique w:val="1"/>
        </w:docPartObj>
      </w:sdtPr>
      <w:sdtContent>
        <w:p w:rsidR="00000000" w:rsidDel="00000000" w:rsidP="00000000" w:rsidRDefault="00000000" w:rsidRPr="00000000" w14:paraId="0000001A">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w:instrText>
            <w:fldChar w:fldCharType="separate"/>
          </w:r>
          <w:hyperlink w:anchor="_heading=h.2xow0jdv1ne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 OBJET DU MARCHE</w:t>
              <w:tab/>
              <w:t xml:space="preserve">4</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hd8nggsk6b8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1.2. OBJECTIFS DE LA MISSION</w:t>
              <w:tab/>
              <w:t xml:space="preserve">4</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yyqomhwpg8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 CONTEXTE</w:t>
              <w:tab/>
              <w:t xml:space="preserve">4</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14zwmxh91v9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2.1. CONTEXTE REGLEMENTAIRE</w:t>
              <w:tab/>
              <w:t xml:space="preserve">4</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qjly2drqk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2.1.1. Généralités</w:t>
              <w:tab/>
              <w:t xml:space="preserve">4</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eaf9gpewdnzz">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2.1.2. Schéma Directeur d’Aménagement et de Gestion des Eaux (SDAGE)</w:t>
              <w:tab/>
              <w:t xml:space="preserve">5</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ftpru68i1fz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2.1.3. Schéma d’Aménagement et de Gestion des Eaux (SAGE)</w:t>
              <w:tab/>
              <w:t xml:space="preserve">5</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3q47gx942fc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2.1.4. Schéma de Cohérence Territoriale (SCoT)</w:t>
              <w:tab/>
              <w:t xml:space="preserve">6</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c1q66io5hfve">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 CONTEXTE TERRITORIAL</w:t>
              <w:tab/>
              <w:t xml:space="preserve">6</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b9f7mzuknp6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2.2.1. Situation géographique et démographique</w:t>
              <w:tab/>
              <w:t xml:space="preserve">6</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4fjsbsaa6tk">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2.2.2. Urbanisation et aménagement</w:t>
              <w:tab/>
              <w:t xml:space="preserve">6</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gs4d5c9jyez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2.2.3. Assainissement collectif</w:t>
              <w:tab/>
              <w:t xml:space="preserve">7</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r9sjpq00o3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2.2.4. Cours d’eau et milieux récepteurs</w:t>
              <w:tab/>
              <w:t xml:space="preserve">7</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after="0"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14le8bsgdnx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2.2.4.1. La Vilaine : le cours d’eau majeur</w:t>
              <w:tab/>
              <w:t xml:space="preserve">7</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after="0"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qgpqpmqvloxd">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2.2.4.2. Les petits cours d’eau et écoulements secondaires</w:t>
              <w:tab/>
              <w:t xml:space="preserve">8</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after="0"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54jh7pdf6tj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2.2.4.3. Milieux associés</w:t>
              <w:tab/>
              <w:t xml:space="preserve">8</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5bzkb8mh7b8z">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 ENJEUX</w:t>
              <w:tab/>
              <w:t xml:space="preserve">8</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h7a4a8jffcd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3.1. ENJEUX QUALITATIFS</w:t>
              <w:tab/>
              <w:t xml:space="preserve">8</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c70yiipk03q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3.2. ENJEUX QUANTITATIFS HYDRAULIQUES</w:t>
              <w:tab/>
              <w:t xml:space="preserve">8</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ebx2ydn80wfx">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3.3. ENJEUX DE DÉVELOPPEMENT TERRITORIAL</w:t>
              <w:tab/>
              <w:t xml:space="preserve">9</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r8kkxldxngca">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4. CONTENU DES PRESTATIONS</w:t>
              <w:tab/>
              <w:t xml:space="preserve">9</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odgleic8zf2x">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 PHASE N°1 : DIAGNOSTIC</w:t>
              <w:tab/>
              <w:t xml:space="preserve">10</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wxi7jnxlbqbd">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 DIAGNOSTIC EN SITUATION ACTUELLE</w:t>
              <w:tab/>
              <w:t xml:space="preserve">10</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ui17h79twj">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5.1.1. Reconnaissance des réseaux et ouvrages hydrauliques</w:t>
              <w:tab/>
              <w:t xml:space="preserve">10</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after="0"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1xigiilet199">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5.1.1.1. Reconnaissances de terrain et levés topographiques</w:t>
              <w:tab/>
              <w:t xml:space="preserve">10</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after="0"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qwo4c7tg6ak9">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5.1.1.2. Inventaire et reconnaissance des réseaux enterrés</w:t>
              <w:tab/>
              <w:t xml:space="preserve">10</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after="0"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8ysx2mauouv9">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5.1.1.3. Reconnaissance des fossés et axes d’écoulement naturels</w:t>
              <w:tab/>
              <w:t xml:space="preserve">11</w:t>
            </w:r>
          </w:hyperlink>
          <w:r w:rsidDel="00000000" w:rsidR="00000000" w:rsidRPr="00000000">
            <w:rPr>
              <w:rtl w:val="0"/>
            </w:rPr>
          </w:r>
        </w:p>
        <w:p w:rsidR="00000000" w:rsidDel="00000000" w:rsidP="00000000" w:rsidRDefault="00000000" w:rsidRPr="00000000" w14:paraId="00000035">
          <w:pPr>
            <w:widowControl w:val="0"/>
            <w:tabs>
              <w:tab w:val="right" w:leader="dot" w:pos="12000"/>
            </w:tabs>
            <w:spacing w:after="0"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uzmtulyn7un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5.1.1.4. Inventaire des exutoires et ouvrages de régulation</w:t>
              <w:tab/>
              <w:t xml:space="preserve">11</w:t>
            </w:r>
          </w:hyperlink>
          <w:r w:rsidDel="00000000" w:rsidR="00000000" w:rsidRPr="00000000">
            <w:rPr>
              <w:rtl w:val="0"/>
            </w:rPr>
          </w:r>
        </w:p>
        <w:p w:rsidR="00000000" w:rsidDel="00000000" w:rsidP="00000000" w:rsidRDefault="00000000" w:rsidRPr="00000000" w14:paraId="00000036">
          <w:pPr>
            <w:widowControl w:val="0"/>
            <w:tabs>
              <w:tab w:val="right" w:leader="dot" w:pos="12000"/>
            </w:tabs>
            <w:spacing w:after="0"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xom0qjrgbok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5.1.1.5. Analyse des bassins versants et occupation des sols</w:t>
              <w:tab/>
              <w:t xml:space="preserve">11</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aaunqd5x19e">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5.1.2. Restitution cartographique des reconnaissances de terrain</w:t>
              <w:tab/>
              <w:t xml:space="preserve">12</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pwl1khf2djfq">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5.1.3. Recensement des dysfonctionnements hydrauliques</w:t>
              <w:tab/>
              <w:t xml:space="preserve">13</w:t>
            </w:r>
          </w:hyperlink>
          <w:r w:rsidDel="00000000" w:rsidR="00000000" w:rsidRPr="00000000">
            <w:rPr>
              <w:rtl w:val="0"/>
            </w:rPr>
          </w:r>
        </w:p>
        <w:p w:rsidR="00000000" w:rsidDel="00000000" w:rsidP="00000000" w:rsidRDefault="00000000" w:rsidRPr="00000000" w14:paraId="00000039">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518pejx1ppmz">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5.1.4. Délimitation et caractérisation des bassins versants</w:t>
              <w:tab/>
              <w:t xml:space="preserve">14</w:t>
            </w:r>
          </w:hyperlink>
          <w:r w:rsidDel="00000000" w:rsidR="00000000" w:rsidRPr="00000000">
            <w:rPr>
              <w:rtl w:val="0"/>
            </w:rPr>
          </w:r>
        </w:p>
        <w:p w:rsidR="00000000" w:rsidDel="00000000" w:rsidP="00000000" w:rsidRDefault="00000000" w:rsidRPr="00000000" w14:paraId="0000003A">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po3s68oaaw0x">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5.1.5. Évaluation de l'impact qualitatif des rejets d'eaux pluviales</w:t>
              <w:tab/>
              <w:t xml:space="preserve">15</w:t>
            </w:r>
          </w:hyperlink>
          <w:r w:rsidDel="00000000" w:rsidR="00000000" w:rsidRPr="00000000">
            <w:rPr>
              <w:rtl w:val="0"/>
            </w:rPr>
          </w:r>
        </w:p>
        <w:p w:rsidR="00000000" w:rsidDel="00000000" w:rsidP="00000000" w:rsidRDefault="00000000" w:rsidRPr="00000000" w14:paraId="0000003B">
          <w:pPr>
            <w:widowControl w:val="0"/>
            <w:tabs>
              <w:tab w:val="right" w:leader="dot" w:pos="12000"/>
            </w:tabs>
            <w:spacing w:after="0"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z2hhxqg2vya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5.1.5.1. Caractérisation des rejets par temps sec</w:t>
              <w:tab/>
              <w:t xml:space="preserve">15</w:t>
            </w:r>
          </w:hyperlink>
          <w:r w:rsidDel="00000000" w:rsidR="00000000" w:rsidRPr="00000000">
            <w:rPr>
              <w:rtl w:val="0"/>
            </w:rPr>
          </w:r>
        </w:p>
        <w:p w:rsidR="00000000" w:rsidDel="00000000" w:rsidP="00000000" w:rsidRDefault="00000000" w:rsidRPr="00000000" w14:paraId="0000003C">
          <w:pPr>
            <w:widowControl w:val="0"/>
            <w:tabs>
              <w:tab w:val="right" w:leader="dot" w:pos="12000"/>
            </w:tabs>
            <w:spacing w:after="0"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icecmjbck4r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5.1.5.2. Caractérisation des rejets par temps de pluie</w:t>
              <w:tab/>
              <w:t xml:space="preserve">15</w:t>
            </w:r>
          </w:hyperlink>
          <w:r w:rsidDel="00000000" w:rsidR="00000000" w:rsidRPr="00000000">
            <w:rPr>
              <w:rtl w:val="0"/>
            </w:rPr>
          </w:r>
        </w:p>
        <w:p w:rsidR="00000000" w:rsidDel="00000000" w:rsidP="00000000" w:rsidRDefault="00000000" w:rsidRPr="00000000" w14:paraId="0000003D">
          <w:pPr>
            <w:widowControl w:val="0"/>
            <w:tabs>
              <w:tab w:val="right" w:leader="dot" w:pos="12000"/>
            </w:tabs>
            <w:spacing w:after="0" w:before="60" w:line="240" w:lineRule="auto"/>
            <w:ind w:left="108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swmi3r7j8c7c">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5.1.5.3. Sensibilité des milieux récepteurs et évaluation de l'impact des rejets</w:t>
              <w:tab/>
              <w:t xml:space="preserve">17</w:t>
            </w:r>
          </w:hyperlink>
          <w:r w:rsidDel="00000000" w:rsidR="00000000" w:rsidRPr="00000000">
            <w:rPr>
              <w:rtl w:val="0"/>
            </w:rPr>
          </w:r>
        </w:p>
        <w:p w:rsidR="00000000" w:rsidDel="00000000" w:rsidP="00000000" w:rsidRDefault="00000000" w:rsidRPr="00000000" w14:paraId="0000003E">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8oupfsu6rli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5.2. Modélisation hydraulique et diagnostic du fonctionnement du réseau</w:t>
              <w:tab/>
              <w:t xml:space="preserve">18</w:t>
            </w:r>
          </w:hyperlink>
          <w:r w:rsidDel="00000000" w:rsidR="00000000" w:rsidRPr="00000000">
            <w:rPr>
              <w:rtl w:val="0"/>
            </w:rPr>
          </w:r>
        </w:p>
        <w:p w:rsidR="00000000" w:rsidDel="00000000" w:rsidP="00000000" w:rsidRDefault="00000000" w:rsidRPr="00000000" w14:paraId="0000003F">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4ely9bilibqc">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5.2.1. Construction du modèle</w:t>
              <w:tab/>
              <w:t xml:space="preserve">18</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uveow2q8yx04">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5.2.2. Simulations hydrauliques</w:t>
              <w:tab/>
              <w:t xml:space="preserve">19</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tcsfw7wfffss">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5.3. LIVRABLES PHASE N°1</w:t>
              <w:tab/>
              <w:t xml:space="preserve">19</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v76qu8pq2zz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 PHASE N°2 - ELABORATION DU SCHEMA DIRECTEUR DE GESTION DES EAUX PLUVIALES</w:t>
              <w:tab/>
              <w:t xml:space="preserve">20</w:t>
            </w:r>
          </w:hyperlink>
          <w:r w:rsidDel="00000000" w:rsidR="00000000" w:rsidRPr="00000000">
            <w:rPr>
              <w:rtl w:val="0"/>
            </w:rPr>
          </w:r>
        </w:p>
        <w:p w:rsidR="00000000" w:rsidDel="00000000" w:rsidP="00000000" w:rsidRDefault="00000000" w:rsidRPr="00000000" w14:paraId="00000043">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x2eezq3ui1l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6.1. OBJECTIFS ATTENDUS</w:t>
              <w:tab/>
              <w:t xml:space="preserve">20</w:t>
            </w:r>
          </w:hyperlink>
          <w:r w:rsidDel="00000000" w:rsidR="00000000" w:rsidRPr="00000000">
            <w:rPr>
              <w:rtl w:val="0"/>
            </w:rPr>
          </w:r>
        </w:p>
        <w:p w:rsidR="00000000" w:rsidDel="00000000" w:rsidP="00000000" w:rsidRDefault="00000000" w:rsidRPr="00000000" w14:paraId="00000044">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02ejrxj762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6.2. ANALYSE DES INCIDENCES DE L'URBANISATION FUTURE</w:t>
              <w:tab/>
              <w:t xml:space="preserve">20</w:t>
            </w:r>
          </w:hyperlink>
          <w:r w:rsidDel="00000000" w:rsidR="00000000" w:rsidRPr="00000000">
            <w:rPr>
              <w:rtl w:val="0"/>
            </w:rPr>
          </w:r>
        </w:p>
        <w:p w:rsidR="00000000" w:rsidDel="00000000" w:rsidP="00000000" w:rsidRDefault="00000000" w:rsidRPr="00000000" w14:paraId="00000045">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r3q86bqwzb6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6.3. ÉLABORATION DE SCENARIOS DE GESTION ET D'AMENAGEMENT</w:t>
              <w:tab/>
              <w:t xml:space="preserve">21</w:t>
            </w:r>
          </w:hyperlink>
          <w:r w:rsidDel="00000000" w:rsidR="00000000" w:rsidRPr="00000000">
            <w:rPr>
              <w:rtl w:val="0"/>
            </w:rPr>
          </w:r>
        </w:p>
        <w:p w:rsidR="00000000" w:rsidDel="00000000" w:rsidP="00000000" w:rsidRDefault="00000000" w:rsidRPr="00000000" w14:paraId="00000046">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bkx8yn2wqd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6.4. PROGRAMME D’ACTIONS</w:t>
              <w:tab/>
              <w:t xml:space="preserve">22</w:t>
            </w:r>
          </w:hyperlink>
          <w:r w:rsidDel="00000000" w:rsidR="00000000" w:rsidRPr="00000000">
            <w:rPr>
              <w:rtl w:val="0"/>
            </w:rPr>
          </w:r>
        </w:p>
        <w:p w:rsidR="00000000" w:rsidDel="00000000" w:rsidP="00000000" w:rsidRDefault="00000000" w:rsidRPr="00000000" w14:paraId="00000047">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m1og2hm4r7n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6.4.1. Programme d’aménagements sur les réseaux existants</w:t>
              <w:tab/>
              <w:t xml:space="preserve">22</w:t>
            </w:r>
          </w:hyperlink>
          <w:r w:rsidDel="00000000" w:rsidR="00000000" w:rsidRPr="00000000">
            <w:rPr>
              <w:rtl w:val="0"/>
            </w:rPr>
          </w:r>
        </w:p>
        <w:p w:rsidR="00000000" w:rsidDel="00000000" w:rsidP="00000000" w:rsidRDefault="00000000" w:rsidRPr="00000000" w14:paraId="00000048">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odee3phdxhi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6.4.2. Programmation financière</w:t>
              <w:tab/>
              <w:t xml:space="preserve">23</w:t>
            </w:r>
          </w:hyperlink>
          <w:r w:rsidDel="00000000" w:rsidR="00000000" w:rsidRPr="00000000">
            <w:rPr>
              <w:rtl w:val="0"/>
            </w:rPr>
          </w:r>
        </w:p>
        <w:p w:rsidR="00000000" w:rsidDel="00000000" w:rsidP="00000000" w:rsidRDefault="00000000" w:rsidRPr="00000000" w14:paraId="00000049">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08hjmmb9kel">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6.4.3. – Programme d’entretien et de surveillance</w:t>
              <w:tab/>
              <w:t xml:space="preserve">23</w:t>
            </w:r>
          </w:hyperlink>
          <w:r w:rsidDel="00000000" w:rsidR="00000000" w:rsidRPr="00000000">
            <w:rPr>
              <w:rtl w:val="0"/>
            </w:rPr>
          </w:r>
        </w:p>
        <w:p w:rsidR="00000000" w:rsidDel="00000000" w:rsidP="00000000" w:rsidRDefault="00000000" w:rsidRPr="00000000" w14:paraId="0000004A">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ei5rzeq9l0jj">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6.4.4. Diagnostic en situation future aménagée</w:t>
              <w:tab/>
              <w:t xml:space="preserve">23</w:t>
            </w:r>
          </w:hyperlink>
          <w:r w:rsidDel="00000000" w:rsidR="00000000" w:rsidRPr="00000000">
            <w:rPr>
              <w:rtl w:val="0"/>
            </w:rPr>
          </w:r>
        </w:p>
        <w:p w:rsidR="00000000" w:rsidDel="00000000" w:rsidP="00000000" w:rsidRDefault="00000000" w:rsidRPr="00000000" w14:paraId="0000004B">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bp831w9isvuq">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6.5. LIVRABLES PHASE N°2</w:t>
              <w:tab/>
              <w:t xml:space="preserve">24</w:t>
            </w:r>
          </w:hyperlink>
          <w:r w:rsidDel="00000000" w:rsidR="00000000" w:rsidRPr="00000000">
            <w:rPr>
              <w:rtl w:val="0"/>
            </w:rPr>
          </w:r>
        </w:p>
        <w:p w:rsidR="00000000" w:rsidDel="00000000" w:rsidP="00000000" w:rsidRDefault="00000000" w:rsidRPr="00000000" w14:paraId="0000004C">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jrtalre5pa95">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 PHASE N°3 - ELABORATION DU ZONAGE DES EAUX PLUVIALES ET DE SON REGLEMENT</w:t>
              <w:tab/>
              <w:t xml:space="preserve">24</w:t>
            </w:r>
          </w:hyperlink>
          <w:r w:rsidDel="00000000" w:rsidR="00000000" w:rsidRPr="00000000">
            <w:rPr>
              <w:rtl w:val="0"/>
            </w:rPr>
          </w:r>
        </w:p>
        <w:p w:rsidR="00000000" w:rsidDel="00000000" w:rsidP="00000000" w:rsidRDefault="00000000" w:rsidRPr="00000000" w14:paraId="0000004D">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xrql3djlvrsd">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7.1. ZONAGE DES EAUX PLUVIALES</w:t>
              <w:tab/>
              <w:t xml:space="preserve">24</w:t>
            </w:r>
          </w:hyperlink>
          <w:r w:rsidDel="00000000" w:rsidR="00000000" w:rsidRPr="00000000">
            <w:rPr>
              <w:rtl w:val="0"/>
            </w:rPr>
          </w:r>
        </w:p>
        <w:p w:rsidR="00000000" w:rsidDel="00000000" w:rsidP="00000000" w:rsidRDefault="00000000" w:rsidRPr="00000000" w14:paraId="0000004E">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wl0owfpnbnk4">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7.2. ÉVALUATION ENVIRONNEMENTALE</w:t>
              <w:tab/>
              <w:t xml:space="preserve">25</w:t>
            </w:r>
          </w:hyperlink>
          <w:r w:rsidDel="00000000" w:rsidR="00000000" w:rsidRPr="00000000">
            <w:rPr>
              <w:rtl w:val="0"/>
            </w:rPr>
          </w:r>
        </w:p>
        <w:p w:rsidR="00000000" w:rsidDel="00000000" w:rsidP="00000000" w:rsidRDefault="00000000" w:rsidRPr="00000000" w14:paraId="0000004F">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u4sd19uqd9oq">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7.2.1. Tranche ferme</w:t>
              <w:tab/>
              <w:t xml:space="preserve">25</w:t>
            </w:r>
          </w:hyperlink>
          <w:r w:rsidDel="00000000" w:rsidR="00000000" w:rsidRPr="00000000">
            <w:rPr>
              <w:rtl w:val="0"/>
            </w:rPr>
          </w:r>
        </w:p>
        <w:p w:rsidR="00000000" w:rsidDel="00000000" w:rsidP="00000000" w:rsidRDefault="00000000" w:rsidRPr="00000000" w14:paraId="00000050">
          <w:pPr>
            <w:widowControl w:val="0"/>
            <w:tabs>
              <w:tab w:val="right" w:leader="dot" w:pos="12000"/>
            </w:tabs>
            <w:spacing w:after="0"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cfd2b0z9txr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7.2.2. Tranche conditionnelle – Réalisation de l'évaluation environnementale</w:t>
              <w:tab/>
              <w:t xml:space="preserve">26</w:t>
            </w:r>
          </w:hyperlink>
          <w:r w:rsidDel="00000000" w:rsidR="00000000" w:rsidRPr="00000000">
            <w:rPr>
              <w:rtl w:val="0"/>
            </w:rPr>
          </w:r>
        </w:p>
        <w:p w:rsidR="00000000" w:rsidDel="00000000" w:rsidP="00000000" w:rsidRDefault="00000000" w:rsidRPr="00000000" w14:paraId="00000051">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59w9r5s1onjk">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7.3. ELABORATION DU REGLEMENT DE ZONAGE DES EAUX PLUVIALES</w:t>
              <w:tab/>
              <w:t xml:space="preserve">27</w:t>
            </w:r>
          </w:hyperlink>
          <w:r w:rsidDel="00000000" w:rsidR="00000000" w:rsidRPr="00000000">
            <w:rPr>
              <w:rtl w:val="0"/>
            </w:rPr>
          </w:r>
        </w:p>
        <w:p w:rsidR="00000000" w:rsidDel="00000000" w:rsidP="00000000" w:rsidRDefault="00000000" w:rsidRPr="00000000" w14:paraId="00000052">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5wjf7mj4oidw">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7.4 LIVRABLES PHASE N°3</w:t>
              <w:tab/>
              <w:t xml:space="preserve">28</w:t>
            </w:r>
          </w:hyperlink>
          <w:r w:rsidDel="00000000" w:rsidR="00000000" w:rsidRPr="00000000">
            <w:rPr>
              <w:rtl w:val="0"/>
            </w:rPr>
          </w:r>
        </w:p>
        <w:p w:rsidR="00000000" w:rsidDel="00000000" w:rsidP="00000000" w:rsidRDefault="00000000" w:rsidRPr="00000000" w14:paraId="00000053">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q7qr63yyog9k">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8. REUNIONS</w:t>
              <w:tab/>
              <w:t xml:space="preserve">29</w:t>
            </w:r>
          </w:hyperlink>
          <w:r w:rsidDel="00000000" w:rsidR="00000000" w:rsidRPr="00000000">
            <w:rPr>
              <w:rtl w:val="0"/>
            </w:rPr>
          </w:r>
        </w:p>
        <w:p w:rsidR="00000000" w:rsidDel="00000000" w:rsidP="00000000" w:rsidRDefault="00000000" w:rsidRPr="00000000" w14:paraId="00000054">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ahomr0arcfx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9. DELAIS INDICATIFS</w:t>
              <w:tab/>
              <w:t xml:space="preserve">29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5">
      <w:pPr>
        <w:rPr>
          <w:rFonts w:ascii="Play" w:cs="Play" w:eastAsia="Play" w:hAnsi="Play"/>
          <w:color w:val="0f476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56">
      <w:pPr>
        <w:pStyle w:val="Heading1"/>
        <w:rPr/>
      </w:pPr>
      <w:bookmarkStart w:colFirst="0" w:colLast="0" w:name="_heading=h.2xow0jdv1ne5" w:id="0"/>
      <w:bookmarkEnd w:id="0"/>
      <w:r w:rsidDel="00000000" w:rsidR="00000000" w:rsidRPr="00000000">
        <w:rPr>
          <w:rtl w:val="0"/>
        </w:rPr>
        <w:t xml:space="preserve">1. OBJET DU MARCHE</w:t>
      </w:r>
    </w:p>
    <w:p w:rsidR="00000000" w:rsidDel="00000000" w:rsidP="00000000" w:rsidRDefault="00000000" w:rsidRPr="00000000" w14:paraId="00000057">
      <w:pPr>
        <w:jc w:val="both"/>
        <w:rPr/>
      </w:pPr>
      <w:r w:rsidDel="00000000" w:rsidR="00000000" w:rsidRPr="00000000">
        <w:rPr>
          <w:rtl w:val="0"/>
        </w:rPr>
        <w:t xml:space="preserve">La commune de La Roche-Bernard souhaite réaliser un Schéma Directeur de Gestion des Eaux Pluviales (SDGEP) comprenant une étude hydraulique avec modélisation ainsi qu’un zonage des eaux pluviales. </w:t>
      </w:r>
    </w:p>
    <w:p w:rsidR="00000000" w:rsidDel="00000000" w:rsidP="00000000" w:rsidRDefault="00000000" w:rsidRPr="00000000" w14:paraId="00000058">
      <w:pPr>
        <w:rPr/>
      </w:pPr>
      <w:r w:rsidDel="00000000" w:rsidR="00000000" w:rsidRPr="00000000">
        <w:rPr>
          <w:rtl w:val="0"/>
        </w:rPr>
        <w:t xml:space="preserve">Le SDGEP est une étude stratégique et opérationnelle. Il ne constitue pas un document réglementaire en lui-même, mais un outil d'aide à la décision. L’étude est destinée à :</w:t>
      </w:r>
    </w:p>
    <w:p w:rsidR="00000000" w:rsidDel="00000000" w:rsidP="00000000" w:rsidRDefault="00000000" w:rsidRPr="00000000" w14:paraId="00000059">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améliorer la connaissance du fonctionnement hydraulique du territoire ;</w:t>
      </w:r>
    </w:p>
    <w:p w:rsidR="00000000" w:rsidDel="00000000" w:rsidP="00000000" w:rsidRDefault="00000000" w:rsidRPr="00000000" w14:paraId="0000005A">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réduire les risques d'inondation par ruissellement ;</w:t>
      </w:r>
    </w:p>
    <w:p w:rsidR="00000000" w:rsidDel="00000000" w:rsidP="00000000" w:rsidRDefault="00000000" w:rsidRPr="00000000" w14:paraId="0000005B">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préserver les milieux aquatiques ;</w:t>
      </w:r>
    </w:p>
    <w:p w:rsidR="00000000" w:rsidDel="00000000" w:rsidP="00000000" w:rsidRDefault="00000000" w:rsidRPr="00000000" w14:paraId="0000005C">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limiter les impacts de l'urbanisation ;</w:t>
      </w:r>
    </w:p>
    <w:p w:rsidR="00000000" w:rsidDel="00000000" w:rsidP="00000000" w:rsidRDefault="00000000" w:rsidRPr="00000000" w14:paraId="0000005D">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6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assurer une gestion durable des eaux pluviales conformément aux objectifs du SDAGE Loire-Bretagne et du SAGE Vilaine.</w:t>
      </w:r>
    </w:p>
    <w:p w:rsidR="00000000" w:rsidDel="00000000" w:rsidP="00000000" w:rsidRDefault="00000000" w:rsidRPr="00000000" w14:paraId="0000005E">
      <w:pPr>
        <w:rPr/>
      </w:pPr>
      <w:r w:rsidDel="00000000" w:rsidR="00000000" w:rsidRPr="00000000">
        <w:rPr>
          <w:rtl w:val="0"/>
        </w:rPr>
        <w:t xml:space="preserve">Le SDGEP devra permettre à la commune de La Roche-Bernard de disposer :</w:t>
      </w:r>
    </w:p>
    <w:p w:rsidR="00000000" w:rsidDel="00000000" w:rsidP="00000000" w:rsidRDefault="00000000" w:rsidRPr="00000000" w14:paraId="0000005F">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d'une vision globale de son patrimoine pluvial ;</w:t>
      </w:r>
    </w:p>
    <w:p w:rsidR="00000000" w:rsidDel="00000000" w:rsidP="00000000" w:rsidRDefault="00000000" w:rsidRPr="00000000" w14:paraId="00000060">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d'une stratégie d'investissement à court, moyen et long terme ;</w:t>
      </w:r>
    </w:p>
    <w:p w:rsidR="00000000" w:rsidDel="00000000" w:rsidP="00000000" w:rsidRDefault="00000000" w:rsidRPr="00000000" w14:paraId="00000061">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d'un zonage pluvial conforme à l'article L.2224-10 du Code général des collectivités territoriales ;</w:t>
      </w:r>
    </w:p>
    <w:p w:rsidR="00000000" w:rsidDel="00000000" w:rsidP="00000000" w:rsidRDefault="00000000" w:rsidRPr="00000000" w14:paraId="00000062">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60" w:before="0" w:line="278.00000000000006" w:lineRule="auto"/>
        <w:ind w:left="108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d'un programme d'actions hiérarchisé.</w:t>
      </w:r>
    </w:p>
    <w:p w:rsidR="00000000" w:rsidDel="00000000" w:rsidP="00000000" w:rsidRDefault="00000000" w:rsidRPr="00000000" w14:paraId="00000063">
      <w:pPr>
        <w:pStyle w:val="Heading2"/>
        <w:rPr/>
      </w:pPr>
      <w:bookmarkStart w:colFirst="0" w:colLast="0" w:name="_heading=h.hd8nggsk6b8p" w:id="1"/>
      <w:bookmarkEnd w:id="1"/>
      <w:r w:rsidDel="00000000" w:rsidR="00000000" w:rsidRPr="00000000">
        <w:rPr>
          <w:rtl w:val="0"/>
        </w:rPr>
        <w:t xml:space="preserve">1.2. OBJECTIFS DE LA MISSION</w:t>
      </w:r>
    </w:p>
    <w:p w:rsidR="00000000" w:rsidDel="00000000" w:rsidP="00000000" w:rsidRDefault="00000000" w:rsidRPr="00000000" w14:paraId="00000064">
      <w:pPr>
        <w:jc w:val="both"/>
        <w:rPr/>
      </w:pPr>
      <w:r w:rsidDel="00000000" w:rsidR="00000000" w:rsidRPr="00000000">
        <w:rPr>
          <w:rtl w:val="0"/>
        </w:rPr>
        <w:t xml:space="preserve">La mission poursuivra notamment les objectifs suivants :</w:t>
      </w:r>
    </w:p>
    <w:p w:rsidR="00000000" w:rsidDel="00000000" w:rsidP="00000000" w:rsidRDefault="00000000" w:rsidRPr="00000000" w14:paraId="00000065">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améliorer la connaissance du fonctionnement hydraulique ;</w:t>
      </w:r>
    </w:p>
    <w:p w:rsidR="00000000" w:rsidDel="00000000" w:rsidP="00000000" w:rsidRDefault="00000000" w:rsidRPr="00000000" w14:paraId="00000066">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identifier les dysfonctionnements existants ;</w:t>
      </w:r>
    </w:p>
    <w:p w:rsidR="00000000" w:rsidDel="00000000" w:rsidP="00000000" w:rsidRDefault="00000000" w:rsidRPr="00000000" w14:paraId="00000067">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apprécier les incidences des évolutions urbaines ;</w:t>
      </w:r>
    </w:p>
    <w:p w:rsidR="00000000" w:rsidDel="00000000" w:rsidP="00000000" w:rsidRDefault="00000000" w:rsidRPr="00000000" w14:paraId="00000068">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prendre en compte les effets du changement climatique ;</w:t>
      </w:r>
    </w:p>
    <w:p w:rsidR="00000000" w:rsidDel="00000000" w:rsidP="00000000" w:rsidRDefault="00000000" w:rsidRPr="00000000" w14:paraId="00000069">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favoriser la gestion intégrée des eaux pluviales ;</w:t>
      </w:r>
    </w:p>
    <w:p w:rsidR="00000000" w:rsidDel="00000000" w:rsidP="00000000" w:rsidRDefault="00000000" w:rsidRPr="00000000" w14:paraId="0000006A">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privilégier les Solutions Fondées sur la Nature ;</w:t>
      </w:r>
    </w:p>
    <w:p w:rsidR="00000000" w:rsidDel="00000000" w:rsidP="00000000" w:rsidRDefault="00000000" w:rsidRPr="00000000" w14:paraId="0000006B">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6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intégrer les prescriptions du SAGE Vilaine.</w:t>
      </w:r>
    </w:p>
    <w:p w:rsidR="00000000" w:rsidDel="00000000" w:rsidP="00000000" w:rsidRDefault="00000000" w:rsidRPr="00000000" w14:paraId="0000006C">
      <w:pPr>
        <w:jc w:val="both"/>
        <w:rPr/>
      </w:pPr>
      <w:r w:rsidDel="00000000" w:rsidR="00000000" w:rsidRPr="00000000">
        <w:rPr>
          <w:rtl w:val="0"/>
        </w:rPr>
        <w:t xml:space="preserve">Le titulaire devra démontrer que les solutions proposées permettent :</w:t>
      </w:r>
    </w:p>
    <w:p w:rsidR="00000000" w:rsidDel="00000000" w:rsidP="00000000" w:rsidRDefault="00000000" w:rsidRPr="00000000" w14:paraId="0000006D">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une diminution des volumes ruisselés ;</w:t>
      </w:r>
    </w:p>
    <w:p w:rsidR="00000000" w:rsidDel="00000000" w:rsidP="00000000" w:rsidRDefault="00000000" w:rsidRPr="00000000" w14:paraId="0000006E">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une réduction des débits de pointe ;</w:t>
      </w:r>
    </w:p>
    <w:p w:rsidR="00000000" w:rsidDel="00000000" w:rsidP="00000000" w:rsidRDefault="00000000" w:rsidRPr="00000000" w14:paraId="0000006F">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une amélioration de la qualité des rejets ;</w:t>
      </w:r>
    </w:p>
    <w:p w:rsidR="00000000" w:rsidDel="00000000" w:rsidP="00000000" w:rsidRDefault="00000000" w:rsidRPr="00000000" w14:paraId="00000070">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6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une meilleure résilience du territoire.</w:t>
      </w:r>
    </w:p>
    <w:p w:rsidR="00000000" w:rsidDel="00000000" w:rsidP="00000000" w:rsidRDefault="00000000" w:rsidRPr="00000000" w14:paraId="00000071">
      <w:pPr>
        <w:jc w:val="both"/>
        <w:rPr/>
      </w:pPr>
      <w:r w:rsidDel="00000000" w:rsidR="00000000" w:rsidRPr="00000000">
        <w:rPr>
          <w:rtl w:val="0"/>
        </w:rPr>
        <w:t xml:space="preserve">Pour réaliser cette étude, la collectivité fait appel à un bureau d’études et dans cette perspective, lance la présente consultation. </w:t>
      </w:r>
    </w:p>
    <w:p w:rsidR="00000000" w:rsidDel="00000000" w:rsidP="00000000" w:rsidRDefault="00000000" w:rsidRPr="00000000" w14:paraId="00000072">
      <w:pPr>
        <w:pStyle w:val="Heading1"/>
        <w:rPr/>
      </w:pPr>
      <w:bookmarkStart w:colFirst="0" w:colLast="0" w:name="_heading=h.yyqomhwpg8y" w:id="2"/>
      <w:bookmarkEnd w:id="2"/>
      <w:r w:rsidDel="00000000" w:rsidR="00000000" w:rsidRPr="00000000">
        <w:rPr>
          <w:rtl w:val="0"/>
        </w:rPr>
        <w:t xml:space="preserve">2. CONTEXTE </w:t>
      </w:r>
    </w:p>
    <w:p w:rsidR="00000000" w:rsidDel="00000000" w:rsidP="00000000" w:rsidRDefault="00000000" w:rsidRPr="00000000" w14:paraId="00000073">
      <w:pPr>
        <w:pStyle w:val="Heading2"/>
        <w:rPr/>
      </w:pPr>
      <w:bookmarkStart w:colFirst="0" w:colLast="0" w:name="_heading=h.14zwmxh91v9b" w:id="3"/>
      <w:bookmarkEnd w:id="3"/>
      <w:r w:rsidDel="00000000" w:rsidR="00000000" w:rsidRPr="00000000">
        <w:rPr>
          <w:rtl w:val="0"/>
        </w:rPr>
        <w:t xml:space="preserve"> 2.1. CONTEXTE REGLEMENTAIRE </w:t>
      </w:r>
    </w:p>
    <w:p w:rsidR="00000000" w:rsidDel="00000000" w:rsidP="00000000" w:rsidRDefault="00000000" w:rsidRPr="00000000" w14:paraId="00000074">
      <w:pPr>
        <w:pStyle w:val="Heading3"/>
        <w:rPr/>
      </w:pPr>
      <w:bookmarkStart w:colFirst="0" w:colLast="0" w:name="_heading=h.qjly2drqkh" w:id="4"/>
      <w:bookmarkEnd w:id="4"/>
      <w:r w:rsidDel="00000000" w:rsidR="00000000" w:rsidRPr="00000000">
        <w:rPr>
          <w:rtl w:val="0"/>
        </w:rPr>
        <w:t xml:space="preserve">2.1.1. Généralités</w:t>
      </w:r>
    </w:p>
    <w:p w:rsidR="00000000" w:rsidDel="00000000" w:rsidP="00000000" w:rsidRDefault="00000000" w:rsidRPr="00000000" w14:paraId="00000075">
      <w:pPr>
        <w:jc w:val="both"/>
        <w:rPr/>
      </w:pPr>
      <w:r w:rsidDel="00000000" w:rsidR="00000000" w:rsidRPr="00000000">
        <w:rPr>
          <w:rtl w:val="0"/>
        </w:rPr>
        <w:t xml:space="preserve">Le cadre réglementaire (Directive cadre sur l’eau, Loi sur l’eau et les milieux aquatiques, arrêté du 21/08/2008, …) incite les collectivités compétentes – en l’occurrence la commune - à mieux maîtriser la gestion de ses eaux pluviales, notamment pour répondre à d’éventuels problèmes d’inondation ou aux impacts qualitatifs des eaux pluviales sur le milieu récepteur. </w:t>
      </w:r>
    </w:p>
    <w:p w:rsidR="00000000" w:rsidDel="00000000" w:rsidP="00000000" w:rsidRDefault="00000000" w:rsidRPr="00000000" w14:paraId="00000076">
      <w:pPr>
        <w:jc w:val="both"/>
        <w:rPr/>
      </w:pPr>
      <w:r w:rsidDel="00000000" w:rsidR="00000000" w:rsidRPr="00000000">
        <w:rPr>
          <w:rtl w:val="0"/>
        </w:rPr>
        <w:t xml:space="preserve">L’article L.2224-10 du CGCT impose aux collectivités compétentes d’identifier : </w:t>
      </w:r>
    </w:p>
    <w:p w:rsidR="00000000" w:rsidDel="00000000" w:rsidP="00000000" w:rsidRDefault="00000000" w:rsidRPr="00000000" w14:paraId="00000077">
      <w:pPr>
        <w:jc w:val="both"/>
        <w:rPr/>
      </w:pPr>
      <w:r w:rsidDel="00000000" w:rsidR="00000000" w:rsidRPr="00000000">
        <w:rPr>
          <w:rtl w:val="0"/>
        </w:rPr>
        <w:t xml:space="preserve">« 3° Les zones où des mesures doivent être prises pour limiter l'imperméabilisation des sols et pour assurer la maîtrise du débit et de l'écoulement des eaux pluviales et de ruissellement » ; </w:t>
      </w:r>
    </w:p>
    <w:p w:rsidR="00000000" w:rsidDel="00000000" w:rsidP="00000000" w:rsidRDefault="00000000" w:rsidRPr="00000000" w14:paraId="00000078">
      <w:pPr>
        <w:jc w:val="both"/>
        <w:rPr/>
      </w:pPr>
      <w:r w:rsidDel="00000000" w:rsidR="00000000" w:rsidRPr="00000000">
        <w:rPr>
          <w:rtl w:val="0"/>
        </w:rPr>
        <w:t xml:space="preserve">« 4° Les zones où il est nécessaire de prévoir des installations pour assurer la collecte, le stockage éventuel et, en tant que de besoin, le traitement des eaux pluviales et de ruissellement lorsque la pollution qu'elles apportent au milieu aquatique risque de nuire gravement à l'efficacité des dispositifs d'assainissement. » </w:t>
      </w:r>
    </w:p>
    <w:p w:rsidR="00000000" w:rsidDel="00000000" w:rsidP="00000000" w:rsidRDefault="00000000" w:rsidRPr="00000000" w14:paraId="00000079">
      <w:pPr>
        <w:pStyle w:val="Heading3"/>
        <w:rPr/>
      </w:pPr>
      <w:bookmarkStart w:colFirst="0" w:colLast="0" w:name="_heading=h.eaf9gpewdnzz" w:id="5"/>
      <w:bookmarkEnd w:id="5"/>
      <w:r w:rsidDel="00000000" w:rsidR="00000000" w:rsidRPr="00000000">
        <w:rPr>
          <w:rtl w:val="0"/>
        </w:rPr>
        <w:t xml:space="preserve">2.1.2. Schéma Directeur d’Aménagement et de Gestion des Eaux (SDAGE)</w:t>
      </w:r>
    </w:p>
    <w:p w:rsidR="00000000" w:rsidDel="00000000" w:rsidP="00000000" w:rsidRDefault="00000000" w:rsidRPr="00000000" w14:paraId="0000007A">
      <w:pPr>
        <w:jc w:val="both"/>
        <w:rPr/>
      </w:pPr>
      <w:r w:rsidDel="00000000" w:rsidR="00000000" w:rsidRPr="00000000">
        <w:rPr>
          <w:rtl w:val="0"/>
        </w:rPr>
        <w:t xml:space="preserve">La commune de La Roche-Bernard est située dans le bassin hydrographique Loire-Bretagne. A ce titre, elle est concernée par le SDAGE Loire-Bretagne 2022-2027, approuvé par arrêté du 18 mars 2022. </w:t>
      </w:r>
    </w:p>
    <w:p w:rsidR="00000000" w:rsidDel="00000000" w:rsidP="00000000" w:rsidRDefault="00000000" w:rsidRPr="00000000" w14:paraId="0000007B">
      <w:pPr>
        <w:jc w:val="both"/>
        <w:rPr/>
      </w:pPr>
      <w:r w:rsidDel="00000000" w:rsidR="00000000" w:rsidRPr="00000000">
        <w:rPr>
          <w:rtl w:val="0"/>
        </w:rPr>
        <w:t xml:space="preserve">Ce document fixe les orientations fondamentales de gestion de l’eau et des milieux aquatiques pour la période 2022-2027 :</w:t>
      </w:r>
    </w:p>
    <w:p w:rsidR="00000000" w:rsidDel="00000000" w:rsidP="00000000" w:rsidRDefault="00000000" w:rsidRPr="00000000" w14:paraId="0000007C">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Réduire les pollutions des eaux : maîtrise des rejets domestiques, amélioration de la qualité des eaux superficielles et limitation des apports polluants.</w:t>
      </w:r>
    </w:p>
    <w:p w:rsidR="00000000" w:rsidDel="00000000" w:rsidP="00000000" w:rsidRDefault="00000000" w:rsidRPr="00000000" w14:paraId="0000007D">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Maîtriser les eaux pluviales : limitation de l’imperméabilisation des sols, gestion intégrée du ruissellement à la source, réduction des transferts de polluants vers les milieux aquatiques.</w:t>
      </w:r>
    </w:p>
    <w:p w:rsidR="00000000" w:rsidDel="00000000" w:rsidP="00000000" w:rsidRDefault="00000000" w:rsidRPr="00000000" w14:paraId="0000007E">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Préserver les milieux aquatiques et humides : protection des zones humides, des continuités écologiques et des cours d’eau associés à la vallée de la Vilaine</w:t>
      </w:r>
    </w:p>
    <w:p w:rsidR="00000000" w:rsidDel="00000000" w:rsidP="00000000" w:rsidRDefault="00000000" w:rsidRPr="00000000" w14:paraId="0000007F">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Préserver la ressource en eau : assurer une gestion équilibrée entre les besoins humains, les activités économiques et le maintien du bon fonctionnement des écosystèmes.</w:t>
      </w:r>
    </w:p>
    <w:p w:rsidR="00000000" w:rsidDel="00000000" w:rsidP="00000000" w:rsidRDefault="00000000" w:rsidRPr="00000000" w14:paraId="00000080">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6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Prévenir les risques liés à l’eau, notamment les phénomènes d’inondation et de submersion dans les secteurs soumis aux influences de la Vilaine et de son estuaire. </w:t>
      </w:r>
    </w:p>
    <w:p w:rsidR="00000000" w:rsidDel="00000000" w:rsidP="00000000" w:rsidRDefault="00000000" w:rsidRPr="00000000" w14:paraId="00000081">
      <w:pPr>
        <w:pStyle w:val="Heading3"/>
        <w:rPr/>
      </w:pPr>
      <w:bookmarkStart w:colFirst="0" w:colLast="0" w:name="_heading=h.ftpru68i1fzu" w:id="6"/>
      <w:bookmarkEnd w:id="6"/>
      <w:r w:rsidDel="00000000" w:rsidR="00000000" w:rsidRPr="00000000">
        <w:rPr>
          <w:rtl w:val="0"/>
        </w:rPr>
        <w:t xml:space="preserve">2.1.3. Schéma d’Aménagement et de Gestion des Eaux (SAGE) </w:t>
      </w:r>
    </w:p>
    <w:p w:rsidR="00000000" w:rsidDel="00000000" w:rsidP="00000000" w:rsidRDefault="00000000" w:rsidRPr="00000000" w14:paraId="00000082">
      <w:pPr>
        <w:jc w:val="both"/>
        <w:rPr/>
      </w:pPr>
      <w:r w:rsidDel="00000000" w:rsidR="00000000" w:rsidRPr="00000000">
        <w:rPr>
          <w:rtl w:val="0"/>
        </w:rPr>
        <w:t xml:space="preserve">La Roche-Bernard est également couverte par le SAGE Vilaine, qui décline localement les objectifs du SDAGE à l’échelle du bassin versant de la Vilaine. Les documents d’urbanisme doivent être compatibles avec le SAGE, notamment pour la protection des zones humides, la gestion des eaux pluviales et la préservation des cours d’eau.</w:t>
      </w:r>
    </w:p>
    <w:p w:rsidR="00000000" w:rsidDel="00000000" w:rsidP="00000000" w:rsidRDefault="00000000" w:rsidRPr="00000000" w14:paraId="00000083">
      <w:pPr>
        <w:rPr/>
      </w:pPr>
      <w:r w:rsidDel="00000000" w:rsidR="00000000" w:rsidRPr="00000000">
        <w:rPr>
          <w:rtl w:val="0"/>
        </w:rPr>
        <w:t xml:space="preserve">Il est porté par l’EPTB Eaux &amp; Vilaine, qui assure son animation et le suivi de sa mise en œuvre. </w:t>
      </w:r>
    </w:p>
    <w:p w:rsidR="00000000" w:rsidDel="00000000" w:rsidP="00000000" w:rsidRDefault="00000000" w:rsidRPr="00000000" w14:paraId="00000084">
      <w:pPr>
        <w:rPr/>
      </w:pPr>
      <w:r w:rsidDel="00000000" w:rsidR="00000000" w:rsidRPr="00000000">
        <w:rPr>
          <w:rtl w:val="0"/>
        </w:rPr>
        <w:t xml:space="preserve">Pour La Roche-Bernard, les principaux enjeux du SAGE concernent notamment :</w:t>
      </w:r>
    </w:p>
    <w:p w:rsidR="00000000" w:rsidDel="00000000" w:rsidP="00000000" w:rsidRDefault="00000000" w:rsidRPr="00000000" w14:paraId="00000085">
      <w:pPr>
        <w:keepNext w:val="0"/>
        <w:keepLines w:val="0"/>
        <w:pageBreakBefore w:val="0"/>
        <w:widowControl w:val="1"/>
        <w:numPr>
          <w:ilvl w:val="1"/>
          <w:numId w:val="76"/>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protection de la qualité des eaux : réduction des pollutions diffuses (nitrates, phosphore, pesticides) et amélioration des rejets liés à l’assainissement.</w:t>
      </w:r>
    </w:p>
    <w:p w:rsidR="00000000" w:rsidDel="00000000" w:rsidP="00000000" w:rsidRDefault="00000000" w:rsidRPr="00000000" w14:paraId="00000086">
      <w:pPr>
        <w:keepNext w:val="0"/>
        <w:keepLines w:val="0"/>
        <w:pageBreakBefore w:val="0"/>
        <w:widowControl w:val="1"/>
        <w:numPr>
          <w:ilvl w:val="1"/>
          <w:numId w:val="76"/>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préservation des milieux aquatiques : protection des cours d’eau, des zones humides et des continuités écologiques associées à la vallée de la Vilaine.</w:t>
      </w:r>
    </w:p>
    <w:p w:rsidR="00000000" w:rsidDel="00000000" w:rsidP="00000000" w:rsidRDefault="00000000" w:rsidRPr="00000000" w14:paraId="00000087">
      <w:pPr>
        <w:keepNext w:val="0"/>
        <w:keepLines w:val="0"/>
        <w:pageBreakBefore w:val="0"/>
        <w:widowControl w:val="1"/>
        <w:numPr>
          <w:ilvl w:val="1"/>
          <w:numId w:val="76"/>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gestion des eaux pluviales : limitation du ruissellement, maîtrise de l’imperméabilisation des sols et réduction des transferts de polluants vers les milieux récepteurs.</w:t>
      </w:r>
    </w:p>
    <w:p w:rsidR="00000000" w:rsidDel="00000000" w:rsidP="00000000" w:rsidRDefault="00000000" w:rsidRPr="00000000" w14:paraId="00000088">
      <w:pPr>
        <w:keepNext w:val="0"/>
        <w:keepLines w:val="0"/>
        <w:pageBreakBefore w:val="0"/>
        <w:widowControl w:val="1"/>
        <w:numPr>
          <w:ilvl w:val="1"/>
          <w:numId w:val="76"/>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prévention des inondations : prise en compte du risque lié aux débordements de la Vilaine et aux secteurs soumis aux influences estuariennes.</w:t>
      </w:r>
    </w:p>
    <w:p w:rsidR="00000000" w:rsidDel="00000000" w:rsidP="00000000" w:rsidRDefault="00000000" w:rsidRPr="00000000" w14:paraId="00000089">
      <w:pPr>
        <w:keepNext w:val="0"/>
        <w:keepLines w:val="0"/>
        <w:pageBreakBefore w:val="0"/>
        <w:widowControl w:val="1"/>
        <w:numPr>
          <w:ilvl w:val="1"/>
          <w:numId w:val="76"/>
        </w:numPr>
        <w:pBdr>
          <w:top w:space="0" w:sz="0" w:val="nil"/>
          <w:left w:space="0" w:sz="0" w:val="nil"/>
          <w:bottom w:space="0" w:sz="0" w:val="nil"/>
          <w:right w:space="0" w:sz="0" w:val="nil"/>
          <w:between w:space="0" w:sz="0" w:val="nil"/>
        </w:pBdr>
        <w:shd w:fill="auto" w:val="clear"/>
        <w:spacing w:after="6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préservation de la ressource en eau : gestion quantitative de l’eau et adaptation au changement climatique.</w:t>
      </w:r>
    </w:p>
    <w:p w:rsidR="00000000" w:rsidDel="00000000" w:rsidP="00000000" w:rsidRDefault="00000000" w:rsidRPr="00000000" w14:paraId="0000008A">
      <w:pPr>
        <w:pStyle w:val="Heading3"/>
        <w:rPr/>
      </w:pPr>
      <w:bookmarkStart w:colFirst="0" w:colLast="0" w:name="_heading=h.3q47gx942fc3" w:id="7"/>
      <w:bookmarkEnd w:id="7"/>
      <w:r w:rsidDel="00000000" w:rsidR="00000000" w:rsidRPr="00000000">
        <w:rPr>
          <w:rtl w:val="0"/>
        </w:rPr>
        <w:t xml:space="preserve">2.1.4. Schéma de Cohérence Territoriale (SCoT)</w:t>
      </w:r>
    </w:p>
    <w:p w:rsidR="00000000" w:rsidDel="00000000" w:rsidP="00000000" w:rsidRDefault="00000000" w:rsidRPr="00000000" w14:paraId="0000008B">
      <w:pPr>
        <w:jc w:val="both"/>
        <w:rPr/>
      </w:pPr>
      <w:r w:rsidDel="00000000" w:rsidR="00000000" w:rsidRPr="00000000">
        <w:rPr>
          <w:rtl w:val="0"/>
        </w:rPr>
        <w:t xml:space="preserve">Approuvé en 2026, le SCoT est aujourd’hui porté dans le cadre de la démarche territoriale d’Arc Sud Bretagne.</w:t>
      </w:r>
    </w:p>
    <w:p w:rsidR="00000000" w:rsidDel="00000000" w:rsidP="00000000" w:rsidRDefault="00000000" w:rsidRPr="00000000" w14:paraId="0000008C">
      <w:pPr>
        <w:jc w:val="both"/>
        <w:rPr/>
      </w:pPr>
      <w:r w:rsidDel="00000000" w:rsidR="00000000" w:rsidRPr="00000000">
        <w:rPr>
          <w:rtl w:val="0"/>
        </w:rPr>
        <w:t xml:space="preserve">Ce document fixe des orientations visant notamment à assurer une urbanisation compatible avec la préservation de la ressource en eau et des milieux aquatiques. Concernant la gestion des eaux pluviales, le SCoT identifie plusieurs enjeux majeurs :</w:t>
      </w:r>
    </w:p>
    <w:p w:rsidR="00000000" w:rsidDel="00000000" w:rsidP="00000000" w:rsidRDefault="00000000" w:rsidRPr="00000000" w14:paraId="0000008D">
      <w:pPr>
        <w:keepNext w:val="0"/>
        <w:keepLines w:val="0"/>
        <w:pageBreakBefore w:val="0"/>
        <w:widowControl w:val="1"/>
        <w:numPr>
          <w:ilvl w:val="1"/>
          <w:numId w:val="77"/>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Limiter les impacts de l’urbanisation sur le cycle de l’eau : l’imperméabilisation des sols liée au développement urbain augmente les volumes ruisselés et accélère les transferts vers les milieux récepteurs (cours d’eau, estuaires, littoral).</w:t>
      </w:r>
    </w:p>
    <w:p w:rsidR="00000000" w:rsidDel="00000000" w:rsidP="00000000" w:rsidRDefault="00000000" w:rsidRPr="00000000" w14:paraId="0000008E">
      <w:pPr>
        <w:keepNext w:val="0"/>
        <w:keepLines w:val="0"/>
        <w:pageBreakBefore w:val="0"/>
        <w:widowControl w:val="1"/>
        <w:numPr>
          <w:ilvl w:val="1"/>
          <w:numId w:val="77"/>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Maîtriser les ruissellements urbains afin de réduire les risques d’inondation, les phénomènes d’érosion et les apports de polluants vers les eaux superficielles.</w:t>
      </w:r>
    </w:p>
    <w:p w:rsidR="00000000" w:rsidDel="00000000" w:rsidP="00000000" w:rsidRDefault="00000000" w:rsidRPr="00000000" w14:paraId="0000008F">
      <w:pPr>
        <w:keepNext w:val="0"/>
        <w:keepLines w:val="0"/>
        <w:pageBreakBefore w:val="0"/>
        <w:widowControl w:val="1"/>
        <w:numPr>
          <w:ilvl w:val="1"/>
          <w:numId w:val="77"/>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Améliorer la qualité des rejets d’eaux pluviales, notamment au regard de la sensibilité des milieux aquatiques de la Vilaine et de son estuaire.</w:t>
      </w:r>
    </w:p>
    <w:p w:rsidR="00000000" w:rsidDel="00000000" w:rsidP="00000000" w:rsidRDefault="00000000" w:rsidRPr="00000000" w14:paraId="00000090">
      <w:pPr>
        <w:keepNext w:val="0"/>
        <w:keepLines w:val="0"/>
        <w:pageBreakBefore w:val="0"/>
        <w:widowControl w:val="1"/>
        <w:numPr>
          <w:ilvl w:val="1"/>
          <w:numId w:val="77"/>
        </w:numPr>
        <w:pBdr>
          <w:top w:space="0" w:sz="0" w:val="nil"/>
          <w:left w:space="0" w:sz="0" w:val="nil"/>
          <w:bottom w:space="0" w:sz="0" w:val="nil"/>
          <w:right w:space="0" w:sz="0" w:val="nil"/>
          <w:between w:space="0" w:sz="0" w:val="nil"/>
        </w:pBdr>
        <w:shd w:fill="auto" w:val="clear"/>
        <w:spacing w:after="6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Favoriser une gestion intégrée des eaux pluviales dans les projets d’aménagement, en privilégiant la limitation de l’imperméabilisation, l’infiltration à la parcelle, la régulation des débits et les techniques alternatives (noues, jardins de pluie, bassins paysagers, revêtements perméables).</w:t>
      </w:r>
    </w:p>
    <w:p w:rsidR="00000000" w:rsidDel="00000000" w:rsidP="00000000" w:rsidRDefault="00000000" w:rsidRPr="00000000" w14:paraId="00000091">
      <w:pPr>
        <w:pStyle w:val="Heading2"/>
        <w:rPr/>
      </w:pPr>
      <w:bookmarkStart w:colFirst="0" w:colLast="0" w:name="_heading=h.c1q66io5hfve" w:id="8"/>
      <w:bookmarkEnd w:id="8"/>
      <w:r w:rsidDel="00000000" w:rsidR="00000000" w:rsidRPr="00000000">
        <w:rPr>
          <w:rtl w:val="0"/>
        </w:rPr>
        <w:t xml:space="preserve">2.2. CONTEXTE TERRITORIAL</w:t>
      </w:r>
    </w:p>
    <w:p w:rsidR="00000000" w:rsidDel="00000000" w:rsidP="00000000" w:rsidRDefault="00000000" w:rsidRPr="00000000" w14:paraId="00000092">
      <w:pPr>
        <w:pStyle w:val="Heading3"/>
        <w:rPr/>
      </w:pPr>
      <w:bookmarkStart w:colFirst="0" w:colLast="0" w:name="_heading=h.b9f7mzuknp66" w:id="9"/>
      <w:bookmarkEnd w:id="9"/>
      <w:r w:rsidDel="00000000" w:rsidR="00000000" w:rsidRPr="00000000">
        <w:rPr>
          <w:rtl w:val="0"/>
        </w:rPr>
        <w:t xml:space="preserve">2.2.1. Situation géographique et démographique </w:t>
      </w:r>
    </w:p>
    <w:p w:rsidR="00000000" w:rsidDel="00000000" w:rsidP="00000000" w:rsidRDefault="00000000" w:rsidRPr="00000000" w14:paraId="00000093">
      <w:pPr>
        <w:jc w:val="both"/>
        <w:rPr/>
      </w:pPr>
      <w:r w:rsidDel="00000000" w:rsidR="00000000" w:rsidRPr="00000000">
        <w:rPr>
          <w:rtl w:val="0"/>
        </w:rPr>
        <w:t xml:space="preserve">La Roche-Bernard est une commune du sud du Département du Morbihan, en région Bretagne, située sur les rives de la Vilaine à proximité de l’estuaire et de l’océan Atlantique. Son territoire, d’une superficie d’environ 42 ha, est le plus petit du département mais occupe une position stratégique entre Vannes et Nantes. </w:t>
      </w:r>
    </w:p>
    <w:p w:rsidR="00000000" w:rsidDel="00000000" w:rsidP="00000000" w:rsidRDefault="00000000" w:rsidRPr="00000000" w14:paraId="00000094">
      <w:pPr>
        <w:jc w:val="both"/>
        <w:rPr/>
      </w:pPr>
      <w:r w:rsidDel="00000000" w:rsidR="00000000" w:rsidRPr="00000000">
        <w:rPr>
          <w:rtl w:val="0"/>
        </w:rPr>
        <w:t xml:space="preserve">La commune compte un peu plus de 700 habitants, avec une population relativement stable et un rôle de pôle de services pour les communes voisines. </w:t>
      </w:r>
    </w:p>
    <w:p w:rsidR="00000000" w:rsidDel="00000000" w:rsidP="00000000" w:rsidRDefault="00000000" w:rsidRPr="00000000" w14:paraId="00000095">
      <w:pPr>
        <w:jc w:val="both"/>
        <w:rPr/>
      </w:pPr>
      <w:r w:rsidDel="00000000" w:rsidR="00000000" w:rsidRPr="00000000">
        <w:rPr>
          <w:rtl w:val="0"/>
        </w:rPr>
        <w:t xml:space="preserve">Administrativement, elle appartient à l’arrondissement de Vannes et à la communauté de communes Arc Sud Bretagne. </w:t>
      </w:r>
    </w:p>
    <w:p w:rsidR="00000000" w:rsidDel="00000000" w:rsidP="00000000" w:rsidRDefault="00000000" w:rsidRPr="00000000" w14:paraId="00000096">
      <w:pPr>
        <w:jc w:val="both"/>
        <w:rPr/>
      </w:pPr>
      <w:r w:rsidDel="00000000" w:rsidR="00000000" w:rsidRPr="00000000">
        <w:rPr>
          <w:rtl w:val="0"/>
        </w:rPr>
        <w:t xml:space="preserve">Ancienne place forte médiévale, elle conserve un patrimoine historique important et un port de plaisance actif. Son économie repose principalement sur le tourisme, les activités portuaires, le commerce de proximité et les services. Grâce à sa situation sur un promontoire dominant la Vilaine, La Roche-Bernard bénéficie d’une forte attractivité résidentielle et touristique à l’échelle du sud Bretagne</w:t>
      </w:r>
    </w:p>
    <w:p w:rsidR="00000000" w:rsidDel="00000000" w:rsidP="00000000" w:rsidRDefault="00000000" w:rsidRPr="00000000" w14:paraId="00000097">
      <w:pPr>
        <w:pStyle w:val="Heading3"/>
        <w:rPr/>
      </w:pPr>
      <w:bookmarkStart w:colFirst="0" w:colLast="0" w:name="_heading=h.l4fjsbsaa6tk" w:id="10"/>
      <w:bookmarkEnd w:id="10"/>
      <w:r w:rsidDel="00000000" w:rsidR="00000000" w:rsidRPr="00000000">
        <w:rPr>
          <w:rtl w:val="0"/>
        </w:rPr>
        <w:t xml:space="preserve">2.2.2. Urbanisation et aménagement</w:t>
      </w:r>
    </w:p>
    <w:p w:rsidR="00000000" w:rsidDel="00000000" w:rsidP="00000000" w:rsidRDefault="00000000" w:rsidRPr="00000000" w14:paraId="00000098">
      <w:pPr>
        <w:jc w:val="both"/>
        <w:rPr/>
      </w:pPr>
      <w:r w:rsidDel="00000000" w:rsidR="00000000" w:rsidRPr="00000000">
        <w:rPr>
          <w:rtl w:val="0"/>
        </w:rPr>
        <w:t xml:space="preserve">Le Plan Local d'Urbanisme (PLU) de La Roche-Bernard encadre le développement de la commune en conciliant urbanisation, préservation du patrimoine et protection de l'environnement. Compte tenu de la faible superficie communale, il privilégie le renouvellement urbain et limite l'étalement de l'urbanisation. Il veille également à préserver le centre historique, les paysages de la Vilaine, les espaces naturels et à prendre en compte les risques d'inondation. Enfin, le PLU accompagne le développement des activités économiques, commerciales et touristiques qui font l'attractivité de la commune. </w:t>
      </w:r>
    </w:p>
    <w:p w:rsidR="00000000" w:rsidDel="00000000" w:rsidP="00000000" w:rsidRDefault="00000000" w:rsidRPr="00000000" w14:paraId="00000099">
      <w:pPr>
        <w:spacing w:after="0" w:lineRule="auto"/>
        <w:jc w:val="both"/>
        <w:rPr/>
      </w:pPr>
      <w:r w:rsidDel="00000000" w:rsidR="00000000" w:rsidRPr="00000000">
        <w:rPr>
          <w:rtl w:val="0"/>
        </w:rPr>
        <w:t xml:space="preserve">Le PLU a été approuvé le 10 décembre 2013</w:t>
      </w:r>
    </w:p>
    <w:p w:rsidR="00000000" w:rsidDel="00000000" w:rsidP="00000000" w:rsidRDefault="00000000" w:rsidRPr="00000000" w14:paraId="0000009A">
      <w:pPr>
        <w:spacing w:after="0" w:lineRule="auto"/>
        <w:jc w:val="both"/>
        <w:rPr/>
      </w:pPr>
      <w:r w:rsidDel="00000000" w:rsidR="00000000" w:rsidRPr="00000000">
        <w:rPr>
          <w:rtl w:val="0"/>
        </w:rPr>
        <w:t xml:space="preserve">- modification n°1 le 24 juin 2019</w:t>
      </w:r>
    </w:p>
    <w:p w:rsidR="00000000" w:rsidDel="00000000" w:rsidP="00000000" w:rsidRDefault="00000000" w:rsidRPr="00000000" w14:paraId="0000009B">
      <w:pPr>
        <w:spacing w:after="0" w:lineRule="auto"/>
        <w:jc w:val="both"/>
        <w:rPr/>
      </w:pPr>
      <w:r w:rsidDel="00000000" w:rsidR="00000000" w:rsidRPr="00000000">
        <w:rPr>
          <w:rtl w:val="0"/>
        </w:rPr>
        <w:t xml:space="preserve">- modification n°2 le 24 janvier 2022</w:t>
      </w:r>
    </w:p>
    <w:p w:rsidR="00000000" w:rsidDel="00000000" w:rsidP="00000000" w:rsidRDefault="00000000" w:rsidRPr="00000000" w14:paraId="0000009C">
      <w:pPr>
        <w:spacing w:after="0" w:lineRule="auto"/>
        <w:jc w:val="both"/>
        <w:rPr/>
      </w:pPr>
      <w:r w:rsidDel="00000000" w:rsidR="00000000" w:rsidRPr="00000000">
        <w:rPr>
          <w:rtl w:val="0"/>
        </w:rPr>
        <w:t xml:space="preserve">- mise à jour le 23 mai 2024</w:t>
      </w:r>
    </w:p>
    <w:p w:rsidR="00000000" w:rsidDel="00000000" w:rsidP="00000000" w:rsidRDefault="00000000" w:rsidRPr="00000000" w14:paraId="0000009D">
      <w:pPr>
        <w:spacing w:after="0" w:lineRule="auto"/>
        <w:jc w:val="both"/>
        <w:rPr/>
      </w:pPr>
      <w:r w:rsidDel="00000000" w:rsidR="00000000" w:rsidRPr="00000000">
        <w:rPr>
          <w:rtl w:val="0"/>
        </w:rPr>
      </w:r>
    </w:p>
    <w:p w:rsidR="00000000" w:rsidDel="00000000" w:rsidP="00000000" w:rsidRDefault="00000000" w:rsidRPr="00000000" w14:paraId="0000009E">
      <w:pPr>
        <w:jc w:val="both"/>
        <w:rPr/>
      </w:pPr>
      <w:r w:rsidDel="00000000" w:rsidR="00000000" w:rsidRPr="00000000">
        <w:rPr>
          <w:rtl w:val="0"/>
        </w:rPr>
        <w:t xml:space="preserve">L'Aire de mise en valeur de l'Architecture et du Patrimoine (AVAP), valant aujourd'hui Site Patrimonial Remarquable (SPR), constitue une servitude d'utilité publique annexée au PLU qui garantit la protection, la restauration et la valorisation du patrimoine bâti et paysager de la commune. Elle fixe les exigences et prescriptions architecturales (matériaux, teintes, devantures commerciales, volumétries) applicables aux projets de construction, de rénovation et d'aménagement sur l'ensemble du territoire communal. L'ensemble des travaux s'inscrivant dans son périmètre doit impérativement respecter son règlement propre et faire l'objet d'un avis conforme de l'Architecte des Bâtiments de France (ABF). L'AVAP a été approuvée le 9 novembre 2017.</w:t>
      </w:r>
      <w:r w:rsidDel="00000000" w:rsidR="00000000" w:rsidRPr="00000000">
        <w:rPr>
          <w:rtl w:val="0"/>
        </w:rPr>
      </w:r>
    </w:p>
    <w:p w:rsidR="00000000" w:rsidDel="00000000" w:rsidP="00000000" w:rsidRDefault="00000000" w:rsidRPr="00000000" w14:paraId="0000009F">
      <w:pPr>
        <w:pStyle w:val="Heading3"/>
        <w:rPr/>
      </w:pPr>
      <w:bookmarkStart w:colFirst="0" w:colLast="0" w:name="_heading=h.gs4d5c9jyezp" w:id="11"/>
      <w:bookmarkEnd w:id="11"/>
      <w:r w:rsidDel="00000000" w:rsidR="00000000" w:rsidRPr="00000000">
        <w:rPr>
          <w:rtl w:val="0"/>
        </w:rPr>
        <w:t xml:space="preserve">2.2.3. Assainissement collectif</w:t>
      </w:r>
    </w:p>
    <w:p w:rsidR="00000000" w:rsidDel="00000000" w:rsidP="00000000" w:rsidRDefault="00000000" w:rsidRPr="00000000" w14:paraId="000000A0">
      <w:pPr>
        <w:jc w:val="both"/>
        <w:rPr/>
      </w:pPr>
      <w:r w:rsidDel="00000000" w:rsidR="00000000" w:rsidRPr="00000000">
        <w:rPr>
          <w:rtl w:val="0"/>
        </w:rPr>
        <w:t xml:space="preserve">La grande majorité des logements de la commune est raccordée au réseau collectif (98% de sa population)</w:t>
      </w:r>
    </w:p>
    <w:p w:rsidR="00000000" w:rsidDel="00000000" w:rsidP="00000000" w:rsidRDefault="00000000" w:rsidRPr="00000000" w14:paraId="000000A1">
      <w:pPr>
        <w:jc w:val="both"/>
        <w:rPr/>
      </w:pPr>
      <w:r w:rsidDel="00000000" w:rsidR="00000000" w:rsidRPr="00000000">
        <w:rPr>
          <w:rtl w:val="0"/>
        </w:rPr>
        <w:t xml:space="preserve">La commune possède un schéma directeur d’assainissement datant de 2021, qui lui permet de programmer des actions nécessaires au bon fonctionnement des systèmes d’assainissement en situation future, en prenant en compte les projets d’urbanisme, les enjeux environnementaux et en proposant un plan pluriannuel d’investissements. En revanche, elle ne possède pas de zonage d’assainissement collectif.</w:t>
      </w:r>
    </w:p>
    <w:p w:rsidR="00000000" w:rsidDel="00000000" w:rsidP="00000000" w:rsidRDefault="00000000" w:rsidRPr="00000000" w14:paraId="000000A2">
      <w:pPr>
        <w:jc w:val="both"/>
        <w:rPr>
          <w:u w:val="single"/>
        </w:rPr>
      </w:pPr>
      <w:r w:rsidDel="00000000" w:rsidR="00000000" w:rsidRPr="00000000">
        <w:rPr>
          <w:u w:val="single"/>
          <w:rtl w:val="0"/>
        </w:rPr>
        <w:t xml:space="preserve">Les caractéristiques du service sont les suivantes :</w:t>
      </w:r>
    </w:p>
    <w:p w:rsidR="00000000" w:rsidDel="00000000" w:rsidP="00000000" w:rsidRDefault="00000000" w:rsidRPr="00000000" w14:paraId="000000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Nombre d’abonnés : 575 </w:t>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Nombre de branchements : 531</w:t>
      </w:r>
    </w:p>
    <w:p w:rsidR="00000000" w:rsidDel="00000000" w:rsidP="00000000" w:rsidRDefault="00000000" w:rsidRPr="00000000" w14:paraId="000000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Linéaire de réseau gravitaire : 6 571 m</w:t>
      </w:r>
    </w:p>
    <w:p w:rsidR="00000000" w:rsidDel="00000000" w:rsidP="00000000" w:rsidRDefault="00000000" w:rsidRPr="00000000" w14:paraId="000000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Nombre de postes de refoulement : 2</w:t>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Linéaire de réseau de refoulement : 1 111 m</w:t>
      </w:r>
    </w:p>
    <w:p w:rsidR="00000000" w:rsidDel="00000000" w:rsidP="00000000" w:rsidRDefault="00000000" w:rsidRPr="00000000" w14:paraId="000000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Nombre de regards : 270</w:t>
      </w:r>
    </w:p>
    <w:p w:rsidR="00000000" w:rsidDel="00000000" w:rsidP="00000000" w:rsidRDefault="00000000" w:rsidRPr="00000000" w14:paraId="000000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Station d’épuration : la commune ne dispose pas de station. Les eaux usées sont transférées vers la station d'épuration de Nivillac</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convention de rejet avec la commune), d'une capacité d'environ 3 580 équivalents-habitants (EH), qui traite également les effluents de Nivillac. </w:t>
      </w:r>
    </w:p>
    <w:p w:rsidR="00000000" w:rsidDel="00000000" w:rsidP="00000000" w:rsidRDefault="00000000" w:rsidRPr="00000000" w14:paraId="000000AA">
      <w:pPr>
        <w:jc w:val="both"/>
        <w:rPr/>
      </w:pPr>
      <w:r w:rsidDel="00000000" w:rsidR="00000000" w:rsidRPr="00000000">
        <w:rPr>
          <w:rtl w:val="0"/>
        </w:rPr>
      </w:r>
    </w:p>
    <w:p w:rsidR="00000000" w:rsidDel="00000000" w:rsidP="00000000" w:rsidRDefault="00000000" w:rsidRPr="00000000" w14:paraId="000000AB">
      <w:pPr>
        <w:pStyle w:val="Heading3"/>
        <w:rPr/>
      </w:pPr>
      <w:bookmarkStart w:colFirst="0" w:colLast="0" w:name="_heading=h.9r9sjpq00o3t" w:id="12"/>
      <w:bookmarkEnd w:id="12"/>
      <w:r w:rsidDel="00000000" w:rsidR="00000000" w:rsidRPr="00000000">
        <w:rPr>
          <w:rtl w:val="0"/>
        </w:rPr>
        <w:t xml:space="preserve">2.2.4. Cours d’eau et milieux récepteurs</w:t>
      </w:r>
    </w:p>
    <w:p w:rsidR="00000000" w:rsidDel="00000000" w:rsidP="00000000" w:rsidRDefault="00000000" w:rsidRPr="00000000" w14:paraId="000000AC">
      <w:pPr>
        <w:pStyle w:val="Heading4"/>
        <w:rPr/>
      </w:pPr>
      <w:bookmarkStart w:colFirst="0" w:colLast="0" w:name="_heading=h.14le8bsgdnx2" w:id="13"/>
      <w:bookmarkEnd w:id="13"/>
      <w:r w:rsidDel="00000000" w:rsidR="00000000" w:rsidRPr="00000000">
        <w:rPr>
          <w:rtl w:val="0"/>
        </w:rPr>
        <w:t xml:space="preserve">2.2.4.1. La Vilaine : le cours d’eau majeur</w:t>
      </w:r>
    </w:p>
    <w:p w:rsidR="00000000" w:rsidDel="00000000" w:rsidP="00000000" w:rsidRDefault="00000000" w:rsidRPr="00000000" w14:paraId="000000AD">
      <w:pPr>
        <w:jc w:val="both"/>
        <w:rPr/>
      </w:pPr>
      <w:r w:rsidDel="00000000" w:rsidR="00000000" w:rsidRPr="00000000">
        <w:rPr>
          <w:rtl w:val="0"/>
        </w:rPr>
        <w:t xml:space="preserve">La commune de La Roche-Bernard est implantée sur les rives de la Vilaine, fleuve côtier breton qui constitue l’élément hydrographique structurant du territoire. La ville domine la vallée de la Vilaine et son port est directement installé sur le fleuve.</w:t>
      </w:r>
    </w:p>
    <w:p w:rsidR="00000000" w:rsidDel="00000000" w:rsidP="00000000" w:rsidRDefault="00000000" w:rsidRPr="00000000" w14:paraId="000000AE">
      <w:pPr>
        <w:jc w:val="both"/>
        <w:rPr/>
      </w:pPr>
      <w:r w:rsidDel="00000000" w:rsidR="00000000" w:rsidRPr="00000000">
        <w:rPr>
          <w:rtl w:val="0"/>
        </w:rPr>
        <w:t xml:space="preserve">La Vilaine s’écoule depuis l’est de la Bretagne jusqu’à l’océan Atlantique et présente, au niveau de La Roche-Bernard, un caractère estuarien influencé par les marées, notamment en aval du barrage d’Arzal.</w:t>
      </w:r>
    </w:p>
    <w:p w:rsidR="00000000" w:rsidDel="00000000" w:rsidP="00000000" w:rsidRDefault="00000000" w:rsidRPr="00000000" w14:paraId="000000AF">
      <w:pPr>
        <w:jc w:val="both"/>
        <w:rPr/>
      </w:pPr>
      <w:r w:rsidDel="00000000" w:rsidR="00000000" w:rsidRPr="00000000">
        <w:rPr>
          <w:rtl w:val="0"/>
        </w:rPr>
        <w:t xml:space="preserve">A noter que la commune est concernée par le périmètre de protection du captage d'eau potable de la Vilaine qui concerne la prise d'eau du Drézet, située sur la commune de Férel, en amont du barrage d'Arzal. (Arrêté préfectoral du 27 décembre 2023 portant révision de la déclaration d'utilité publique (DUP) et redéfinissant les périmètres de protection de la prise d'eau du Drézet sur la Vilaine, dans le Morbihan.</w:t>
      </w:r>
    </w:p>
    <w:p w:rsidR="00000000" w:rsidDel="00000000" w:rsidP="00000000" w:rsidRDefault="00000000" w:rsidRPr="00000000" w14:paraId="000000B0">
      <w:pPr>
        <w:jc w:val="both"/>
        <w:rPr/>
      </w:pPr>
      <w:r w:rsidDel="00000000" w:rsidR="00000000" w:rsidRPr="00000000">
        <w:rPr>
          <w:rtl w:val="0"/>
        </w:rPr>
      </w:r>
    </w:p>
    <w:p w:rsidR="00000000" w:rsidDel="00000000" w:rsidP="00000000" w:rsidRDefault="00000000" w:rsidRPr="00000000" w14:paraId="000000B1">
      <w:pPr>
        <w:pStyle w:val="Heading4"/>
        <w:rPr/>
      </w:pPr>
      <w:bookmarkStart w:colFirst="0" w:colLast="0" w:name="_heading=h.qgpqpmqvloxd" w:id="14"/>
      <w:bookmarkEnd w:id="14"/>
      <w:r w:rsidDel="00000000" w:rsidR="00000000" w:rsidRPr="00000000">
        <w:rPr>
          <w:rtl w:val="0"/>
        </w:rPr>
        <w:t xml:space="preserve">2.2.4.2. Les petits cours d’eau et écoulements secondaires</w:t>
      </w:r>
    </w:p>
    <w:p w:rsidR="00000000" w:rsidDel="00000000" w:rsidP="00000000" w:rsidRDefault="00000000" w:rsidRPr="00000000" w14:paraId="000000B2">
      <w:pPr>
        <w:jc w:val="both"/>
        <w:rPr/>
      </w:pPr>
      <w:r w:rsidDel="00000000" w:rsidR="00000000" w:rsidRPr="00000000">
        <w:rPr>
          <w:rtl w:val="0"/>
        </w:rPr>
        <w:t xml:space="preserve">Le territoire communal est également concerné par plusieurs ruisseaux, fossés et talwegs d’écoulement temporaire, qui assurent le drainage des eaux pluviales vers la Vilaine, notamment depuis l’étang du Rhodoir, situé sur la commune de Nivillac. Ces petits écoulements jouent un rôle dans :</w:t>
      </w:r>
    </w:p>
    <w:p w:rsidR="00000000" w:rsidDel="00000000" w:rsidP="00000000" w:rsidRDefault="00000000" w:rsidRPr="00000000" w14:paraId="000000B3">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régulation hydraulique locale ; </w:t>
      </w:r>
    </w:p>
    <w:p w:rsidR="00000000" w:rsidDel="00000000" w:rsidP="00000000" w:rsidRDefault="00000000" w:rsidRPr="00000000" w14:paraId="000000B4">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transfert des eaux de ruissellement ; </w:t>
      </w:r>
    </w:p>
    <w:p w:rsidR="00000000" w:rsidDel="00000000" w:rsidP="00000000" w:rsidRDefault="00000000" w:rsidRPr="00000000" w14:paraId="000000B5">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60" w:before="0" w:line="278.00000000000006" w:lineRule="auto"/>
        <w:ind w:left="108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maintien des zones humides associées à la vallée de la Vilaine.</w:t>
      </w:r>
    </w:p>
    <w:p w:rsidR="00000000" w:rsidDel="00000000" w:rsidP="00000000" w:rsidRDefault="00000000" w:rsidRPr="00000000" w14:paraId="000000B6">
      <w:pPr>
        <w:pStyle w:val="Heading4"/>
        <w:rPr/>
      </w:pPr>
      <w:bookmarkStart w:colFirst="0" w:colLast="0" w:name="_heading=h.54jh7pdf6tjf" w:id="15"/>
      <w:bookmarkEnd w:id="15"/>
      <w:r w:rsidDel="00000000" w:rsidR="00000000" w:rsidRPr="00000000">
        <w:rPr>
          <w:rtl w:val="0"/>
        </w:rPr>
        <w:t xml:space="preserve">2.2.4.3. Milieux associés</w:t>
      </w:r>
    </w:p>
    <w:p w:rsidR="00000000" w:rsidDel="00000000" w:rsidP="00000000" w:rsidRDefault="00000000" w:rsidRPr="00000000" w14:paraId="000000B7">
      <w:pPr>
        <w:jc w:val="both"/>
        <w:rPr/>
      </w:pPr>
      <w:r w:rsidDel="00000000" w:rsidR="00000000" w:rsidRPr="00000000">
        <w:rPr>
          <w:rtl w:val="0"/>
        </w:rPr>
        <w:t xml:space="preserve">La vallée de la Vilaine autour de La Roche-Bernard comprend des milieux aquatiques et humides sensibles. Ces milieux participent à la qualité écologique du bassin versant de la Vilaine et sont concernés par les objectifs du SAGE Vilaine en matière de protection des cours d’eau, des zones humides et de gestion quantitative et qualitative de l’eau.</w:t>
      </w:r>
    </w:p>
    <w:p w:rsidR="00000000" w:rsidDel="00000000" w:rsidP="00000000" w:rsidRDefault="00000000" w:rsidRPr="00000000" w14:paraId="000000B8">
      <w:pPr>
        <w:jc w:val="both"/>
        <w:rPr/>
      </w:pPr>
      <w:r w:rsidDel="00000000" w:rsidR="00000000" w:rsidRPr="00000000">
        <w:rPr>
          <w:rtl w:val="0"/>
        </w:rPr>
      </w:r>
    </w:p>
    <w:p w:rsidR="00000000" w:rsidDel="00000000" w:rsidP="00000000" w:rsidRDefault="00000000" w:rsidRPr="00000000" w14:paraId="000000B9">
      <w:pPr>
        <w:pStyle w:val="Heading1"/>
        <w:rPr/>
      </w:pPr>
      <w:bookmarkStart w:colFirst="0" w:colLast="0" w:name="_heading=h.5bzkb8mh7b8z" w:id="16"/>
      <w:bookmarkEnd w:id="16"/>
      <w:r w:rsidDel="00000000" w:rsidR="00000000" w:rsidRPr="00000000">
        <w:rPr>
          <w:rtl w:val="0"/>
        </w:rPr>
        <w:t xml:space="preserve">3. ENJEUX </w:t>
      </w:r>
    </w:p>
    <w:p w:rsidR="00000000" w:rsidDel="00000000" w:rsidP="00000000" w:rsidRDefault="00000000" w:rsidRPr="00000000" w14:paraId="000000BA">
      <w:pPr>
        <w:pStyle w:val="Heading2"/>
        <w:rPr/>
      </w:pPr>
      <w:bookmarkStart w:colFirst="0" w:colLast="0" w:name="_heading=h.h7a4a8jffcdr" w:id="17"/>
      <w:bookmarkEnd w:id="17"/>
      <w:r w:rsidDel="00000000" w:rsidR="00000000" w:rsidRPr="00000000">
        <w:rPr>
          <w:rtl w:val="0"/>
        </w:rPr>
        <w:t xml:space="preserve">3.1. ENJEUX QUALITATIFS </w:t>
      </w:r>
    </w:p>
    <w:p w:rsidR="00000000" w:rsidDel="00000000" w:rsidP="00000000" w:rsidRDefault="00000000" w:rsidRPr="00000000" w14:paraId="000000BB">
      <w:pPr>
        <w:jc w:val="both"/>
        <w:rPr/>
      </w:pPr>
      <w:r w:rsidDel="00000000" w:rsidR="00000000" w:rsidRPr="00000000">
        <w:rPr>
          <w:rtl w:val="0"/>
        </w:rPr>
        <w:t xml:space="preserve">Les eaux pluviales peuvent se charger en polluants multiples, en raison des dysfonctionnements des réseaux ou le ressuyage des voiries et parkings imperméable :</w:t>
      </w:r>
    </w:p>
    <w:p w:rsidR="00000000" w:rsidDel="00000000" w:rsidP="00000000" w:rsidRDefault="00000000" w:rsidRPr="00000000" w14:paraId="000000B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hydrocarbures et métaux lourds des voitures </w:t>
      </w:r>
    </w:p>
    <w:p w:rsidR="00000000" w:rsidDel="00000000" w:rsidP="00000000" w:rsidRDefault="00000000" w:rsidRPr="00000000" w14:paraId="000000B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bactéries, virus, matière organique </w:t>
      </w:r>
    </w:p>
    <w:p w:rsidR="00000000" w:rsidDel="00000000" w:rsidP="00000000" w:rsidRDefault="00000000" w:rsidRPr="00000000" w14:paraId="000000B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Pesticides et autres matières chimiques </w:t>
      </w:r>
    </w:p>
    <w:p w:rsidR="00000000" w:rsidDel="00000000" w:rsidP="00000000" w:rsidRDefault="00000000" w:rsidRPr="00000000" w14:paraId="000000BF">
      <w:pPr>
        <w:pStyle w:val="Heading2"/>
        <w:rPr/>
      </w:pPr>
      <w:bookmarkStart w:colFirst="0" w:colLast="0" w:name="_heading=h.c70yiipk03qn" w:id="18"/>
      <w:bookmarkEnd w:id="18"/>
      <w:r w:rsidDel="00000000" w:rsidR="00000000" w:rsidRPr="00000000">
        <w:rPr>
          <w:rtl w:val="0"/>
        </w:rPr>
        <w:t xml:space="preserve">3.2. ENJEUX QUANTITATIFS HYDRAULIQUES </w:t>
      </w:r>
    </w:p>
    <w:p w:rsidR="00000000" w:rsidDel="00000000" w:rsidP="00000000" w:rsidRDefault="00000000" w:rsidRPr="00000000" w14:paraId="000000C0">
      <w:pPr>
        <w:jc w:val="both"/>
        <w:rPr/>
      </w:pPr>
      <w:r w:rsidDel="00000000" w:rsidR="00000000" w:rsidRPr="00000000">
        <w:rPr>
          <w:rtl w:val="0"/>
        </w:rPr>
        <w:t xml:space="preserve">Les surfaces imperméabilisées peuvent engendrer d’importants volumes d’eaux de ruissellement ainsi qu’une accélération des débits à évacuer. Lors d’épisodes pluvieux intenses, les réseaux d’eaux pluviales et les réseaux d’assainissement existants peuvent atteindre leurs limites de capacité et provoquer des débordements, susceptibles d’engendrer des inondations de voiries ou d’affecter des bâtiments. </w:t>
      </w:r>
    </w:p>
    <w:p w:rsidR="00000000" w:rsidDel="00000000" w:rsidP="00000000" w:rsidRDefault="00000000" w:rsidRPr="00000000" w14:paraId="000000C1">
      <w:pPr>
        <w:jc w:val="both"/>
        <w:rPr/>
      </w:pPr>
      <w:r w:rsidDel="00000000" w:rsidR="00000000" w:rsidRPr="00000000">
        <w:rPr>
          <w:rtl w:val="0"/>
        </w:rPr>
        <w:t xml:space="preserve">Par ailleurs, lorsque les eaux pluviales sont collectées et transférées rapidement par des réseaux enterrés, leur restitution au milieu naturel est accélérée, limitant les possibilités d’infiltration et de régulation naturelle des écoulements.</w:t>
      </w:r>
    </w:p>
    <w:p w:rsidR="00000000" w:rsidDel="00000000" w:rsidP="00000000" w:rsidRDefault="00000000" w:rsidRPr="00000000" w14:paraId="000000C2">
      <w:pPr>
        <w:pStyle w:val="Heading2"/>
        <w:rPr/>
      </w:pPr>
      <w:bookmarkStart w:colFirst="0" w:colLast="0" w:name="_heading=h.ebx2ydn80wfx" w:id="19"/>
      <w:bookmarkEnd w:id="19"/>
      <w:r w:rsidDel="00000000" w:rsidR="00000000" w:rsidRPr="00000000">
        <w:rPr>
          <w:rtl w:val="0"/>
        </w:rPr>
        <w:t xml:space="preserve">3.3. ENJEUX DE DÉVELOPPEMENT TERRITORIAL </w:t>
      </w:r>
    </w:p>
    <w:p w:rsidR="00000000" w:rsidDel="00000000" w:rsidP="00000000" w:rsidRDefault="00000000" w:rsidRPr="00000000" w14:paraId="000000C3">
      <w:pPr>
        <w:jc w:val="both"/>
        <w:rPr/>
      </w:pPr>
      <w:r w:rsidDel="00000000" w:rsidR="00000000" w:rsidRPr="00000000">
        <w:rPr>
          <w:rtl w:val="0"/>
        </w:rPr>
        <w:t xml:space="preserve">La gestion des eaux pluviales constitue un enjeu important dans les secteurs urbanisés. Elle doit être pensée en cohérence avec le développement du territoire afin de garantir une maîtrise durable des écoulements. Il convient notamment de :</w:t>
      </w:r>
    </w:p>
    <w:p w:rsidR="00000000" w:rsidDel="00000000" w:rsidP="00000000" w:rsidRDefault="00000000" w:rsidRPr="00000000" w14:paraId="000000C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Privilégier une gestion intégrée des eaux pluviales, en limitant le recours systématique aux réseaux enterrés et en favorisant des solutions alternatives permettant de réduire les coûts d’investissement et d’exploitation.</w:t>
      </w:r>
    </w:p>
    <w:p w:rsidR="00000000" w:rsidDel="00000000" w:rsidP="00000000" w:rsidRDefault="00000000" w:rsidRPr="00000000" w14:paraId="000000C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Améliorer la connaissance du fonctionnement du réseau d’eaux pluviales, afin d’identifier les éventuelles anomalies, notamment les raccordements indésirables entre réseaux d’eaux pluviales et réseaux d’eaux usées pouvant perturber le fonctionnement de l’assainissement.</w:t>
      </w:r>
    </w:p>
    <w:p w:rsidR="00000000" w:rsidDel="00000000" w:rsidP="00000000" w:rsidRDefault="00000000" w:rsidRPr="00000000" w14:paraId="000000C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Valoriser la présence de l’eau dans les espaces urbains, en intégrant les ouvrages de gestion des eaux pluviales dans l’aménagement paysager et le cadre de vie (espaces publics végétalisés, récupération des eaux de pluie pour l’arrosage, bassins paysagers, etc.).</w:t>
      </w:r>
    </w:p>
    <w:p w:rsidR="00000000" w:rsidDel="00000000" w:rsidP="00000000" w:rsidRDefault="00000000" w:rsidRPr="00000000" w14:paraId="000000C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Assurer une cohérence entre la gestion des eaux pluviales et la préservation des milieux naturels, notamment en prenant en compte les zones humides communales qui jouent un rôle essentiel dans le stockage temporaire, la filtration et la régulation des écoulements. Les principaux secteurs humides repérés dans le PLU sont :</w:t>
      </w:r>
    </w:p>
    <w:p w:rsidR="00000000" w:rsidDel="00000000" w:rsidP="00000000" w:rsidRDefault="00000000" w:rsidRPr="00000000" w14:paraId="000000C8">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zones humides liées à la Vilaine </w:t>
      </w:r>
    </w:p>
    <w:p w:rsidR="00000000" w:rsidDel="00000000" w:rsidP="00000000" w:rsidRDefault="00000000" w:rsidRPr="00000000" w14:paraId="000000C9">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zones humides du secteur du Rhodoir </w:t>
      </w:r>
    </w:p>
    <w:p w:rsidR="00000000" w:rsidDel="00000000" w:rsidP="00000000" w:rsidRDefault="00000000" w:rsidRPr="00000000" w14:paraId="000000CA">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secteur de La Garenne  </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8.00000000000006" w:lineRule="auto"/>
        <w:ind w:left="216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C">
      <w:pPr>
        <w:pStyle w:val="Heading1"/>
        <w:rPr/>
      </w:pPr>
      <w:bookmarkStart w:colFirst="0" w:colLast="0" w:name="_heading=h.r8kkxldxngca" w:id="20"/>
      <w:bookmarkEnd w:id="20"/>
      <w:r w:rsidDel="00000000" w:rsidR="00000000" w:rsidRPr="00000000">
        <w:rPr>
          <w:rtl w:val="0"/>
        </w:rPr>
        <w:t xml:space="preserve">4. CONTENU DES PRESTATIONS </w:t>
      </w:r>
    </w:p>
    <w:p w:rsidR="00000000" w:rsidDel="00000000" w:rsidP="00000000" w:rsidRDefault="00000000" w:rsidRPr="00000000" w14:paraId="000000CD">
      <w:pPr>
        <w:jc w:val="both"/>
        <w:rPr/>
      </w:pPr>
      <w:r w:rsidDel="00000000" w:rsidR="00000000" w:rsidRPr="00000000">
        <w:rPr>
          <w:rtl w:val="0"/>
        </w:rPr>
        <w:t xml:space="preserve">La commune de La Roche-Bernard souhaite engager l’élaboration d’un SDGEP intégrant une étude hydraulique, basée notamment sur une modélisation mathématique du réseau et des écoulements à l’échelle de l’ensemble du territoire communal. Cette démarche vise à caractériser le fonctionnement actuel du système de gestion des eaux pluviales, à identifier les contraintes et dysfonctionnements liés au ruissellement urbain, et à définir les orientations et actions nécessaires pour assurer une gestion durable des eaux pluviales, en cohérence avec les projets d’aménagement futurs de la commune.</w:t>
      </w:r>
    </w:p>
    <w:p w:rsidR="00000000" w:rsidDel="00000000" w:rsidP="00000000" w:rsidRDefault="00000000" w:rsidRPr="00000000" w14:paraId="000000CE">
      <w:pPr>
        <w:jc w:val="both"/>
        <w:rPr/>
      </w:pPr>
      <w:r w:rsidDel="00000000" w:rsidR="00000000" w:rsidRPr="00000000">
        <w:rPr>
          <w:rtl w:val="0"/>
        </w:rPr>
        <w:t xml:space="preserve">L’étude devra également permettre d’aboutir à un scénario portant sur l’évolution attendue de l’urbanisation de la commune, qui respecte la qualité des rejets des eaux pluviales dans le milieu récepteur. </w:t>
      </w:r>
    </w:p>
    <w:p w:rsidR="00000000" w:rsidDel="00000000" w:rsidP="00000000" w:rsidRDefault="00000000" w:rsidRPr="00000000" w14:paraId="000000CF">
      <w:pPr>
        <w:jc w:val="both"/>
        <w:rPr/>
      </w:pPr>
      <w:r w:rsidDel="00000000" w:rsidR="00000000" w:rsidRPr="00000000">
        <w:rPr>
          <w:rtl w:val="0"/>
        </w:rPr>
        <w:t xml:space="preserve">Le schéma directeur de gestion des eaux pluviales sera complété par l'élaboration d'un zonage des eaux pluviales et de son règlement.</w:t>
      </w:r>
    </w:p>
    <w:p w:rsidR="00000000" w:rsidDel="00000000" w:rsidP="00000000" w:rsidRDefault="00000000" w:rsidRPr="00000000" w14:paraId="000000D0">
      <w:pPr>
        <w:jc w:val="both"/>
        <w:rPr/>
      </w:pPr>
      <w:r w:rsidDel="00000000" w:rsidR="00000000" w:rsidRPr="00000000">
        <w:rPr>
          <w:rtl w:val="0"/>
        </w:rPr>
      </w:r>
    </w:p>
    <w:p w:rsidR="00000000" w:rsidDel="00000000" w:rsidP="00000000" w:rsidRDefault="00000000" w:rsidRPr="00000000" w14:paraId="000000D1">
      <w:pPr>
        <w:jc w:val="both"/>
        <w:rPr/>
      </w:pPr>
      <w:r w:rsidDel="00000000" w:rsidR="00000000" w:rsidRPr="00000000">
        <w:rPr>
          <w:rtl w:val="0"/>
        </w:rPr>
        <w:t xml:space="preserve">La prestation se déclinera en trois phases successives :</w:t>
      </w:r>
    </w:p>
    <w:p w:rsidR="00000000" w:rsidDel="00000000" w:rsidP="00000000" w:rsidRDefault="00000000" w:rsidRPr="00000000" w14:paraId="000000D2">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4"/>
          <w:szCs w:val="24"/>
          <w:vertAlign w:val="baseline"/>
        </w:rPr>
      </w:pPr>
      <w:r w:rsidDel="00000000" w:rsidR="00000000" w:rsidRPr="00000000">
        <w:rPr>
          <w:rFonts w:ascii="Aptos" w:cs="Aptos" w:eastAsia="Aptos" w:hAnsi="Aptos"/>
          <w:b w:val="0"/>
          <w:bCs w:val="0"/>
          <w:i w:val="0"/>
          <w:iCs w:val="0"/>
          <w:smallCaps w:val="0"/>
          <w:strike w:val="0"/>
          <w:color w:val="000000"/>
          <w:sz w:val="24"/>
          <w:szCs w:val="24"/>
          <w:u w:val="none"/>
          <w:vertAlign w:val="baseline"/>
          <w:rtl w:val="0"/>
        </w:rPr>
        <w:t xml:space="preserve">Phase n°1 : Diagnostic ;</w:t>
      </w:r>
    </w:p>
    <w:p w:rsidR="00000000" w:rsidDel="00000000" w:rsidP="00000000" w:rsidRDefault="00000000" w:rsidRPr="00000000" w14:paraId="000000D3">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4"/>
          <w:szCs w:val="24"/>
          <w:vertAlign w:val="baseline"/>
        </w:rPr>
      </w:pPr>
      <w:r w:rsidDel="00000000" w:rsidR="00000000" w:rsidRPr="00000000">
        <w:rPr>
          <w:rFonts w:ascii="Aptos" w:cs="Aptos" w:eastAsia="Aptos" w:hAnsi="Aptos"/>
          <w:b w:val="0"/>
          <w:bCs w:val="0"/>
          <w:i w:val="0"/>
          <w:iCs w:val="0"/>
          <w:smallCaps w:val="0"/>
          <w:strike w:val="0"/>
          <w:color w:val="000000"/>
          <w:sz w:val="24"/>
          <w:szCs w:val="24"/>
          <w:u w:val="none"/>
          <w:vertAlign w:val="baseline"/>
          <w:rtl w:val="0"/>
        </w:rPr>
        <w:t xml:space="preserve">Phase n°2 : Elaboration du schéma directeur ;</w:t>
      </w:r>
    </w:p>
    <w:p w:rsidR="00000000" w:rsidDel="00000000" w:rsidP="00000000" w:rsidRDefault="00000000" w:rsidRPr="00000000" w14:paraId="000000D4">
      <w:pPr>
        <w:keepNext w:val="0"/>
        <w:keepLines w:val="0"/>
        <w:pageBreakBefore w:val="0"/>
        <w:widowControl w:val="1"/>
        <w:numPr>
          <w:ilvl w:val="0"/>
          <w:numId w:val="6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0"/>
          <w:bCs w:val="0"/>
          <w:i w:val="0"/>
          <w:iCs w:val="0"/>
          <w:smallCaps w:val="0"/>
          <w:strike w:val="0"/>
          <w:color w:val="000000"/>
          <w:sz w:val="24"/>
          <w:szCs w:val="24"/>
          <w:vertAlign w:val="baseline"/>
        </w:rPr>
      </w:pPr>
      <w:r w:rsidDel="00000000" w:rsidR="00000000" w:rsidRPr="00000000">
        <w:rPr>
          <w:rFonts w:ascii="Aptos" w:cs="Aptos" w:eastAsia="Aptos" w:hAnsi="Aptos"/>
          <w:b w:val="0"/>
          <w:bCs w:val="0"/>
          <w:i w:val="0"/>
          <w:iCs w:val="0"/>
          <w:smallCaps w:val="0"/>
          <w:strike w:val="0"/>
          <w:color w:val="000000"/>
          <w:sz w:val="24"/>
          <w:szCs w:val="24"/>
          <w:u w:val="none"/>
          <w:vertAlign w:val="baseline"/>
          <w:rtl w:val="0"/>
        </w:rPr>
        <w:t xml:space="preserve">Phase n°3 : Zonage des eaux pluviales  </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D6">
      <w:pPr>
        <w:pStyle w:val="Heading1"/>
        <w:rPr/>
      </w:pPr>
      <w:bookmarkStart w:colFirst="0" w:colLast="0" w:name="_heading=h.odgleic8zf2x" w:id="21"/>
      <w:bookmarkEnd w:id="21"/>
      <w:r w:rsidDel="00000000" w:rsidR="00000000" w:rsidRPr="00000000">
        <w:rPr>
          <w:rtl w:val="0"/>
        </w:rPr>
        <w:t xml:space="preserve">5. PHASE N°1 : DIAGNOSTIC </w:t>
      </w:r>
    </w:p>
    <w:p w:rsidR="00000000" w:rsidDel="00000000" w:rsidP="00000000" w:rsidRDefault="00000000" w:rsidRPr="00000000" w14:paraId="000000D7">
      <w:pPr>
        <w:pStyle w:val="Heading2"/>
        <w:rPr/>
      </w:pPr>
      <w:bookmarkStart w:colFirst="0" w:colLast="0" w:name="_heading=h.wxi7jnxlbqbd" w:id="22"/>
      <w:bookmarkEnd w:id="22"/>
      <w:r w:rsidDel="00000000" w:rsidR="00000000" w:rsidRPr="00000000">
        <w:rPr>
          <w:rtl w:val="0"/>
        </w:rPr>
        <w:t xml:space="preserve">5.1. DIAGNOSTIC EN SITUATION ACTUELLE </w:t>
      </w:r>
    </w:p>
    <w:p w:rsidR="00000000" w:rsidDel="00000000" w:rsidP="00000000" w:rsidRDefault="00000000" w:rsidRPr="00000000" w14:paraId="000000D8">
      <w:pPr>
        <w:pStyle w:val="Heading3"/>
        <w:rPr/>
      </w:pPr>
      <w:bookmarkStart w:colFirst="0" w:colLast="0" w:name="_heading=h.lui17h79twj" w:id="23"/>
      <w:bookmarkEnd w:id="23"/>
      <w:r w:rsidDel="00000000" w:rsidR="00000000" w:rsidRPr="00000000">
        <w:rPr>
          <w:rtl w:val="0"/>
        </w:rPr>
        <w:t xml:space="preserve">5.1.1. Reconnaissance des réseaux et ouvrages hydrauliques </w:t>
      </w:r>
    </w:p>
    <w:p w:rsidR="00000000" w:rsidDel="00000000" w:rsidP="00000000" w:rsidRDefault="00000000" w:rsidRPr="00000000" w14:paraId="000000D9">
      <w:pPr>
        <w:pStyle w:val="Heading4"/>
        <w:rPr/>
      </w:pPr>
      <w:bookmarkStart w:colFirst="0" w:colLast="0" w:name="_heading=h.1xigiilet199" w:id="24"/>
      <w:bookmarkEnd w:id="24"/>
      <w:r w:rsidDel="00000000" w:rsidR="00000000" w:rsidRPr="00000000">
        <w:rPr>
          <w:rtl w:val="0"/>
        </w:rPr>
        <w:t xml:space="preserve">5.1.1.1. Reconnaissances de terrain et levés topographiques</w:t>
      </w:r>
    </w:p>
    <w:p w:rsidR="00000000" w:rsidDel="00000000" w:rsidP="00000000" w:rsidRDefault="00000000" w:rsidRPr="00000000" w14:paraId="000000DA">
      <w:pPr>
        <w:jc w:val="both"/>
        <w:rPr/>
      </w:pPr>
      <w:r w:rsidDel="00000000" w:rsidR="00000000" w:rsidRPr="00000000">
        <w:rPr>
          <w:rtl w:val="0"/>
        </w:rPr>
        <w:t xml:space="preserve">Le titulaire réalisera des reconnaissances de terrain exhaustives en s’appuyant notamment sur les </w:t>
      </w:r>
      <w:r w:rsidDel="00000000" w:rsidR="00000000" w:rsidRPr="00000000">
        <w:rPr>
          <w:rtl w:val="0"/>
        </w:rPr>
        <w:t xml:space="preserve">levés topographiques des ouvrages et équipements participant à la collecte, au transport, à la régulation et à l’évacuation des eaux pluviales réalisés sur l’ensemble du territoire communal.</w:t>
      </w:r>
    </w:p>
    <w:p w:rsidR="00000000" w:rsidDel="00000000" w:rsidP="00000000" w:rsidRDefault="00000000" w:rsidRPr="00000000" w14:paraId="000000DB">
      <w:pPr>
        <w:jc w:val="both"/>
        <w:rPr/>
      </w:pPr>
      <w:r w:rsidDel="00000000" w:rsidR="00000000" w:rsidRPr="00000000">
        <w:rPr>
          <w:rtl w:val="0"/>
        </w:rPr>
        <w:t xml:space="preserve">Le titulaire complètera la reconnaissance des réseaux et procédant aux levés topographiques sur les zones extérieures au territoire municipal, dans le périmètre faisant l’objet de la présente étude.</w:t>
      </w:r>
    </w:p>
    <w:p w:rsidR="00000000" w:rsidDel="00000000" w:rsidP="00000000" w:rsidRDefault="00000000" w:rsidRPr="00000000" w14:paraId="000000DC">
      <w:pPr>
        <w:jc w:val="both"/>
        <w:rPr/>
      </w:pPr>
      <w:r w:rsidDel="00000000" w:rsidR="00000000" w:rsidRPr="00000000">
        <w:rPr>
          <w:rtl w:val="0"/>
        </w:rPr>
        <w:t xml:space="preserve">Dans son offre, le candidat précisera les moyens humains et matériels mobilisés ainsi que les dispositions mises en œuvre afin de garantir la sécurité des intervenants, notamment lors des interventions sur voirie et dans les secteurs présentant des contraintes particulières d’accès.</w:t>
      </w:r>
    </w:p>
    <w:p w:rsidR="00000000" w:rsidDel="00000000" w:rsidP="00000000" w:rsidRDefault="00000000" w:rsidRPr="00000000" w14:paraId="000000DD">
      <w:pPr>
        <w:jc w:val="both"/>
        <w:rPr/>
      </w:pPr>
      <w:r w:rsidDel="00000000" w:rsidR="00000000" w:rsidRPr="00000000">
        <w:rPr>
          <w:rtl w:val="0"/>
        </w:rPr>
        <w:t xml:space="preserve">Les investigations devront porter a minima sur :</w:t>
      </w:r>
    </w:p>
    <w:p w:rsidR="00000000" w:rsidDel="00000000" w:rsidP="00000000" w:rsidRDefault="00000000" w:rsidRPr="00000000" w14:paraId="000000DE">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réseaux d’eaux pluviales enterrés ;</w:t>
      </w:r>
    </w:p>
    <w:p w:rsidR="00000000" w:rsidDel="00000000" w:rsidP="00000000" w:rsidRDefault="00000000" w:rsidRPr="00000000" w14:paraId="000000DF">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fossés, cours d’eau, talwegs et axes d’écoulement naturels assurant la continuité hydraulique entre les réseaux, les ouvrages de gestion et les exutoires vers le milieu récepteur.</w:t>
      </w:r>
    </w:p>
    <w:p w:rsidR="00000000" w:rsidDel="00000000" w:rsidP="00000000" w:rsidRDefault="00000000" w:rsidRPr="00000000" w14:paraId="000000E0">
      <w:pPr>
        <w:jc w:val="both"/>
        <w:rPr/>
      </w:pPr>
      <w:r w:rsidDel="00000000" w:rsidR="00000000" w:rsidRPr="00000000">
        <w:rPr>
          <w:rtl w:val="0"/>
        </w:rPr>
        <w:t xml:space="preserve">Les données existantes éventuellement disponibles (plans de récolement, plans de réseaux, études antérieures, dossiers réglementaires…) pourront être exploitées par le titulaire. Toutefois, elles devront être vérifiées et complétées par des observations de terrain afin de garantir leur fiabilité et leur actualisation.</w:t>
      </w:r>
    </w:p>
    <w:p w:rsidR="00000000" w:rsidDel="00000000" w:rsidP="00000000" w:rsidRDefault="00000000" w:rsidRPr="00000000" w14:paraId="000000E1">
      <w:pPr>
        <w:jc w:val="both"/>
        <w:rPr/>
      </w:pPr>
      <w:r w:rsidDel="00000000" w:rsidR="00000000" w:rsidRPr="00000000">
        <w:rPr>
          <w:rtl w:val="0"/>
        </w:rPr>
      </w:r>
    </w:p>
    <w:p w:rsidR="00000000" w:rsidDel="00000000" w:rsidP="00000000" w:rsidRDefault="00000000" w:rsidRPr="00000000" w14:paraId="000000E2">
      <w:pPr>
        <w:pStyle w:val="Heading4"/>
        <w:rPr/>
      </w:pPr>
      <w:bookmarkStart w:colFirst="0" w:colLast="0" w:name="_heading=h.qwo4c7tg6ak9" w:id="25"/>
      <w:bookmarkEnd w:id="25"/>
      <w:r w:rsidDel="00000000" w:rsidR="00000000" w:rsidRPr="00000000">
        <w:rPr>
          <w:rtl w:val="0"/>
        </w:rPr>
        <w:t xml:space="preserve">5.1.1.2. Inventaire et reconnaissance des réseaux enterrés</w:t>
      </w:r>
    </w:p>
    <w:p w:rsidR="00000000" w:rsidDel="00000000" w:rsidP="00000000" w:rsidRDefault="00000000" w:rsidRPr="00000000" w14:paraId="000000E3">
      <w:pPr>
        <w:rPr/>
      </w:pPr>
      <w:r w:rsidDel="00000000" w:rsidR="00000000" w:rsidRPr="00000000">
        <w:rPr>
          <w:rtl w:val="0"/>
        </w:rPr>
        <w:t xml:space="preserve">Le titulaire réalisera un diagnostic fonctionnel du réseau et analysera notamment :</w:t>
      </w:r>
    </w:p>
    <w:p w:rsidR="00000000" w:rsidDel="00000000" w:rsidP="00000000" w:rsidRDefault="00000000" w:rsidRPr="00000000" w14:paraId="000000E4">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capacités hydrauliques ; </w:t>
      </w:r>
    </w:p>
    <w:p w:rsidR="00000000" w:rsidDel="00000000" w:rsidP="00000000" w:rsidRDefault="00000000" w:rsidRPr="00000000" w14:paraId="000000E5">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points de saturation et insuffisances connues ; </w:t>
      </w:r>
    </w:p>
    <w:p w:rsidR="00000000" w:rsidDel="00000000" w:rsidP="00000000" w:rsidRDefault="00000000" w:rsidRPr="00000000" w14:paraId="000000E6">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secteurs sans exutoire identifié ; </w:t>
      </w:r>
    </w:p>
    <w:p w:rsidR="00000000" w:rsidDel="00000000" w:rsidP="00000000" w:rsidRDefault="00000000" w:rsidRPr="00000000" w14:paraId="000000E7">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dysfonctionnements liés aux branchements ; </w:t>
      </w:r>
    </w:p>
    <w:p w:rsidR="00000000" w:rsidDel="00000000" w:rsidP="00000000" w:rsidRDefault="00000000" w:rsidRPr="00000000" w14:paraId="000000E8">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60" w:before="0" w:line="278.00000000000006" w:lineRule="auto"/>
        <w:ind w:left="709"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risques de mise en charge.</w:t>
      </w:r>
    </w:p>
    <w:p w:rsidR="00000000" w:rsidDel="00000000" w:rsidP="00000000" w:rsidRDefault="00000000" w:rsidRPr="00000000" w14:paraId="000000E9">
      <w:pPr>
        <w:rPr/>
      </w:pPr>
      <w:r w:rsidDel="00000000" w:rsidR="00000000" w:rsidRPr="00000000">
        <w:rPr>
          <w:rtl w:val="0"/>
        </w:rPr>
        <w:t xml:space="preserve">L’ensemble des regards, grilles, avaloirs et ouvrages accessibles du réseau d’eaux pluviales fera l’objet d’une reconnaissance détaillée. Chaque ouvrage sera ouvert afin de relever :</w:t>
      </w:r>
    </w:p>
    <w:p w:rsidR="00000000" w:rsidDel="00000000" w:rsidP="00000000" w:rsidRDefault="00000000" w:rsidRPr="00000000" w14:paraId="000000EA">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profondeur et la cote du fil d’eau ;</w:t>
      </w:r>
    </w:p>
    <w:p w:rsidR="00000000" w:rsidDel="00000000" w:rsidP="00000000" w:rsidRDefault="00000000" w:rsidRPr="00000000" w14:paraId="000000EB">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diamètre, la nature et le matériau des conduites en amont et en aval ;</w:t>
      </w:r>
    </w:p>
    <w:p w:rsidR="00000000" w:rsidDel="00000000" w:rsidP="00000000" w:rsidRDefault="00000000" w:rsidRPr="00000000" w14:paraId="000000EC">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l’état apparent des ouvrages et des canalisations ;</w:t>
      </w:r>
    </w:p>
    <w:p w:rsidR="00000000" w:rsidDel="00000000" w:rsidP="00000000" w:rsidRDefault="00000000" w:rsidRPr="00000000" w14:paraId="000000ED">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éventuels désordres ou anomalies hydrauliques : dépôts importants, obstacles à l’écoulement, dégradations structurelles, fissures, réductions de section, défauts de raccordement, etc. ;</w:t>
      </w:r>
    </w:p>
    <w:p w:rsidR="00000000" w:rsidDel="00000000" w:rsidP="00000000" w:rsidRDefault="00000000" w:rsidRPr="00000000" w14:paraId="000000EE">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présence éventuelle d’écoulements par temps sec, avec qualification de leur origine probable :</w:t>
      </w:r>
    </w:p>
    <w:p w:rsidR="00000000" w:rsidDel="00000000" w:rsidP="00000000" w:rsidRDefault="00000000" w:rsidRPr="00000000" w14:paraId="000000EF">
      <w:pPr>
        <w:keepNext w:val="0"/>
        <w:keepLines w:val="0"/>
        <w:pageBreakBefore w:val="0"/>
        <w:widowControl w:val="1"/>
        <w:numPr>
          <w:ilvl w:val="1"/>
          <w:numId w:val="41"/>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suspicion d’eaux usées (odeur, aspect de l’effluent, température, coloration…) ;</w:t>
      </w:r>
    </w:p>
    <w:p w:rsidR="00000000" w:rsidDel="00000000" w:rsidP="00000000" w:rsidRDefault="00000000" w:rsidRPr="00000000" w14:paraId="000000F0">
      <w:pPr>
        <w:keepNext w:val="0"/>
        <w:keepLines w:val="0"/>
        <w:pageBreakBefore w:val="0"/>
        <w:widowControl w:val="1"/>
        <w:numPr>
          <w:ilvl w:val="1"/>
          <w:numId w:val="41"/>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présence d’un branchement non conforme avéré ou suspecté ;</w:t>
      </w:r>
    </w:p>
    <w:p w:rsidR="00000000" w:rsidDel="00000000" w:rsidP="00000000" w:rsidRDefault="00000000" w:rsidRPr="00000000" w14:paraId="000000F1">
      <w:pPr>
        <w:keepNext w:val="0"/>
        <w:keepLines w:val="0"/>
        <w:pageBreakBefore w:val="0"/>
        <w:widowControl w:val="1"/>
        <w:numPr>
          <w:ilvl w:val="1"/>
          <w:numId w:val="41"/>
        </w:numPr>
        <w:pBdr>
          <w:top w:space="0" w:sz="0" w:val="nil"/>
          <w:left w:space="0" w:sz="0" w:val="nil"/>
          <w:bottom w:space="0" w:sz="0" w:val="nil"/>
          <w:right w:space="0" w:sz="0" w:val="nil"/>
          <w:between w:space="0" w:sz="0" w:val="nil"/>
        </w:pBdr>
        <w:shd w:fill="auto" w:val="clear"/>
        <w:spacing w:after="60" w:before="0" w:line="278.00000000000006"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arrivée d’eau claire parasite.</w:t>
      </w:r>
    </w:p>
    <w:p w:rsidR="00000000" w:rsidDel="00000000" w:rsidP="00000000" w:rsidRDefault="00000000" w:rsidRPr="00000000" w14:paraId="000000F2">
      <w:pPr>
        <w:rPr/>
      </w:pPr>
      <w:r w:rsidDel="00000000" w:rsidR="00000000" w:rsidRPr="00000000">
        <w:rPr>
          <w:rtl w:val="0"/>
        </w:rPr>
        <w:t xml:space="preserve">Les coordonnées planimétriques et altimétriques de chaque ouvrage seront levées en X, Y, Z, avec une précision compatible avec les besoins de la modélisation hydraulique </w:t>
      </w:r>
    </w:p>
    <w:p w:rsidR="00000000" w:rsidDel="00000000" w:rsidP="00000000" w:rsidRDefault="00000000" w:rsidRPr="00000000" w14:paraId="000000F3">
      <w:pPr>
        <w:pStyle w:val="Heading4"/>
        <w:rPr/>
      </w:pPr>
      <w:bookmarkStart w:colFirst="0" w:colLast="0" w:name="_heading=h.8ysx2mauouv9" w:id="26"/>
      <w:bookmarkEnd w:id="26"/>
      <w:r w:rsidDel="00000000" w:rsidR="00000000" w:rsidRPr="00000000">
        <w:rPr>
          <w:rtl w:val="0"/>
        </w:rPr>
        <w:t xml:space="preserve">5.1.1.3. Reconnaissance des fossés et axes d’écoulement naturels</w:t>
      </w:r>
    </w:p>
    <w:p w:rsidR="00000000" w:rsidDel="00000000" w:rsidP="00000000" w:rsidRDefault="00000000" w:rsidRPr="00000000" w14:paraId="000000F4">
      <w:pPr>
        <w:jc w:val="both"/>
        <w:rPr/>
      </w:pPr>
      <w:r w:rsidDel="00000000" w:rsidR="00000000" w:rsidRPr="00000000">
        <w:rPr>
          <w:rtl w:val="0"/>
        </w:rPr>
        <w:t xml:space="preserve">Les fossés, cours d’eau, thalwegs et axes naturels participant au fonctionnement hydraulique du territoire seront inventoriés et caractérisés. Pour chaque élément identifié, le titulaire relèvera notamment :</w:t>
      </w:r>
    </w:p>
    <w:p w:rsidR="00000000" w:rsidDel="00000000" w:rsidP="00000000" w:rsidRDefault="00000000" w:rsidRPr="00000000" w14:paraId="000000F5">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caractéristiques géométriques principales :</w:t>
      </w:r>
    </w:p>
    <w:p w:rsidR="00000000" w:rsidDel="00000000" w:rsidP="00000000" w:rsidRDefault="00000000" w:rsidRPr="00000000" w14:paraId="000000F6">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largeur en fond ;</w:t>
      </w:r>
    </w:p>
    <w:p w:rsidR="00000000" w:rsidDel="00000000" w:rsidP="00000000" w:rsidRDefault="00000000" w:rsidRPr="00000000" w14:paraId="000000F7">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hauteur ou profondeur ;</w:t>
      </w:r>
    </w:p>
    <w:p w:rsidR="00000000" w:rsidDel="00000000" w:rsidP="00000000" w:rsidRDefault="00000000" w:rsidRPr="00000000" w14:paraId="000000F8">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largeur au miroir ;</w:t>
      </w:r>
    </w:p>
    <w:p w:rsidR="00000000" w:rsidDel="00000000" w:rsidP="00000000" w:rsidRDefault="00000000" w:rsidRPr="00000000" w14:paraId="000000F9">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profil général de l’écoulement ;</w:t>
      </w:r>
    </w:p>
    <w:p w:rsidR="00000000" w:rsidDel="00000000" w:rsidP="00000000" w:rsidRDefault="00000000" w:rsidRPr="00000000" w14:paraId="000000FA">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points singuliers susceptibles d’influencer les écoulements :</w:t>
      </w:r>
    </w:p>
    <w:p w:rsidR="00000000" w:rsidDel="00000000" w:rsidP="00000000" w:rsidRDefault="00000000" w:rsidRPr="00000000" w14:paraId="000000FB">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busages ;</w:t>
      </w:r>
    </w:p>
    <w:p w:rsidR="00000000" w:rsidDel="00000000" w:rsidP="00000000" w:rsidRDefault="00000000" w:rsidRPr="00000000" w14:paraId="000000FC">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changements de pente ;</w:t>
      </w:r>
    </w:p>
    <w:p w:rsidR="00000000" w:rsidDel="00000000" w:rsidP="00000000" w:rsidRDefault="00000000" w:rsidRPr="00000000" w14:paraId="000000FD">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obstacles hydrauliques ;</w:t>
      </w:r>
    </w:p>
    <w:p w:rsidR="00000000" w:rsidDel="00000000" w:rsidP="00000000" w:rsidRDefault="00000000" w:rsidRPr="00000000" w14:paraId="000000FE">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zones d’érosion ou de débordement ;</w:t>
      </w:r>
    </w:p>
    <w:p w:rsidR="00000000" w:rsidDel="00000000" w:rsidP="00000000" w:rsidRDefault="00000000" w:rsidRPr="00000000" w14:paraId="000000FF">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60" w:before="0" w:line="278.00000000000006"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ouvrages de franchissement.</w:t>
      </w:r>
    </w:p>
    <w:p w:rsidR="00000000" w:rsidDel="00000000" w:rsidP="00000000" w:rsidRDefault="00000000" w:rsidRPr="00000000" w14:paraId="00000100">
      <w:pPr>
        <w:rPr/>
      </w:pPr>
      <w:r w:rsidDel="00000000" w:rsidR="00000000" w:rsidRPr="00000000">
        <w:rPr>
          <w:rtl w:val="0"/>
        </w:rPr>
        <w:t xml:space="preserve">Des levés topographiques en X, Y, Z seront réalisés :</w:t>
      </w:r>
    </w:p>
    <w:p w:rsidR="00000000" w:rsidDel="00000000" w:rsidP="00000000" w:rsidRDefault="00000000" w:rsidRPr="00000000" w14:paraId="00000101">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aux extrémités des busages et exutoires accessibles ;</w:t>
      </w:r>
    </w:p>
    <w:p w:rsidR="00000000" w:rsidDel="00000000" w:rsidP="00000000" w:rsidRDefault="00000000" w:rsidRPr="00000000" w14:paraId="00000102">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aux points de rupture de pente significatifs ;</w:t>
      </w:r>
    </w:p>
    <w:p w:rsidR="00000000" w:rsidDel="00000000" w:rsidP="00000000" w:rsidRDefault="00000000" w:rsidRPr="00000000" w14:paraId="00000103">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en tête des axes d’écoulement.</w:t>
      </w:r>
    </w:p>
    <w:p w:rsidR="00000000" w:rsidDel="00000000" w:rsidP="00000000" w:rsidRDefault="00000000" w:rsidRPr="00000000" w14:paraId="00000104">
      <w:pPr>
        <w:jc w:val="both"/>
        <w:rPr/>
      </w:pPr>
      <w:r w:rsidDel="00000000" w:rsidR="00000000" w:rsidRPr="00000000">
        <w:rPr>
          <w:rtl w:val="0"/>
        </w:rPr>
        <w:t xml:space="preserve">Les éventuels écoulements observés par temps sec ainsi que les dysfonctionnements constatés seront également recensés.</w:t>
      </w:r>
    </w:p>
    <w:p w:rsidR="00000000" w:rsidDel="00000000" w:rsidP="00000000" w:rsidRDefault="00000000" w:rsidRPr="00000000" w14:paraId="00000105">
      <w:pPr>
        <w:pStyle w:val="Heading4"/>
        <w:rPr/>
      </w:pPr>
      <w:bookmarkStart w:colFirst="0" w:colLast="0" w:name="_heading=h.uzmtulyn7unn" w:id="27"/>
      <w:bookmarkEnd w:id="27"/>
      <w:r w:rsidDel="00000000" w:rsidR="00000000" w:rsidRPr="00000000">
        <w:rPr>
          <w:rtl w:val="0"/>
        </w:rPr>
        <w:t xml:space="preserve">5.1.1.4. Inventaire des exutoires et ouvrages de régulation</w:t>
      </w:r>
    </w:p>
    <w:p w:rsidR="00000000" w:rsidDel="00000000" w:rsidP="00000000" w:rsidRDefault="00000000" w:rsidRPr="00000000" w14:paraId="00000106">
      <w:pPr>
        <w:jc w:val="both"/>
        <w:rPr/>
      </w:pPr>
      <w:r w:rsidDel="00000000" w:rsidR="00000000" w:rsidRPr="00000000">
        <w:rPr>
          <w:rtl w:val="0"/>
        </w:rPr>
        <w:t xml:space="preserve">Les exutoires du réseau d’eaux pluviales feront l’objet d’un inventaire exhaustif. Une attention particulière sera portée à la détection d’éventuels écoulements permanents par temps sec et à l’identification de leur origine.</w:t>
      </w:r>
    </w:p>
    <w:p w:rsidR="00000000" w:rsidDel="00000000" w:rsidP="00000000" w:rsidRDefault="00000000" w:rsidRPr="00000000" w14:paraId="00000107">
      <w:pPr>
        <w:jc w:val="both"/>
        <w:rPr/>
      </w:pPr>
      <w:r w:rsidDel="00000000" w:rsidR="00000000" w:rsidRPr="00000000">
        <w:rPr>
          <w:rtl w:val="0"/>
        </w:rPr>
        <w:t xml:space="preserve">Les ouvrages de régulation existants (bassins de rétention, dispositifs de stockage, ouvrages de limitation de débit, etc.) seront également recensés et feront l’objet d’une caractérisation précise (dimensions, altitudes, diamètre des conduites) permettant de déterminer notamment le volume utile de stockage et le débit de fuite des ouvrages.</w:t>
      </w:r>
    </w:p>
    <w:p w:rsidR="00000000" w:rsidDel="00000000" w:rsidP="00000000" w:rsidRDefault="00000000" w:rsidRPr="00000000" w14:paraId="00000108">
      <w:pPr>
        <w:jc w:val="both"/>
        <w:rPr/>
      </w:pPr>
      <w:r w:rsidDel="00000000" w:rsidR="00000000" w:rsidRPr="00000000">
        <w:rPr>
          <w:rtl w:val="0"/>
        </w:rPr>
        <w:t xml:space="preserve">Le titulaire réalisera, si nécessaire, les démarches administratives et demandes d’autorisation permettant l’accès aux ouvrages situés sur des propriétés privées.</w:t>
      </w:r>
    </w:p>
    <w:p w:rsidR="00000000" w:rsidDel="00000000" w:rsidP="00000000" w:rsidRDefault="00000000" w:rsidRPr="00000000" w14:paraId="00000109">
      <w:pPr>
        <w:pStyle w:val="Heading4"/>
        <w:rPr/>
      </w:pPr>
      <w:bookmarkStart w:colFirst="0" w:colLast="0" w:name="_heading=h.xom0qjrgbokn" w:id="28"/>
      <w:bookmarkEnd w:id="28"/>
      <w:r w:rsidDel="00000000" w:rsidR="00000000" w:rsidRPr="00000000">
        <w:rPr>
          <w:rtl w:val="0"/>
        </w:rPr>
        <w:t xml:space="preserve">5.1.1.5. Analyse des bassins versants et occupation des sols</w:t>
      </w:r>
    </w:p>
    <w:p w:rsidR="00000000" w:rsidDel="00000000" w:rsidP="00000000" w:rsidRDefault="00000000" w:rsidRPr="00000000" w14:paraId="0000010A">
      <w:pPr>
        <w:jc w:val="both"/>
        <w:rPr/>
      </w:pPr>
      <w:r w:rsidDel="00000000" w:rsidR="00000000" w:rsidRPr="00000000">
        <w:rPr>
          <w:rtl w:val="0"/>
        </w:rPr>
        <w:t xml:space="preserve">Les reconnaissances de terrain seront complétées par un inventaire des éléments nécessaires à la définition précise des bassins versants :</w:t>
      </w:r>
    </w:p>
    <w:p w:rsidR="00000000" w:rsidDel="00000000" w:rsidP="00000000" w:rsidRDefault="00000000" w:rsidRPr="00000000" w14:paraId="0000010B">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fossés et axes naturels d’écoulement ;</w:t>
      </w:r>
    </w:p>
    <w:p w:rsidR="00000000" w:rsidDel="00000000" w:rsidP="00000000" w:rsidRDefault="00000000" w:rsidRPr="00000000" w14:paraId="0000010C">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surfaces contributives ;</w:t>
      </w:r>
    </w:p>
    <w:p w:rsidR="00000000" w:rsidDel="00000000" w:rsidP="00000000" w:rsidRDefault="00000000" w:rsidRPr="00000000" w14:paraId="0000010D">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lignes de crêtes ;</w:t>
      </w:r>
    </w:p>
    <w:p w:rsidR="00000000" w:rsidDel="00000000" w:rsidP="00000000" w:rsidRDefault="00000000" w:rsidRPr="00000000" w14:paraId="0000010E">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talwegs ;</w:t>
      </w:r>
    </w:p>
    <w:p w:rsidR="00000000" w:rsidDel="00000000" w:rsidP="00000000" w:rsidRDefault="00000000" w:rsidRPr="00000000" w14:paraId="0000010F">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obstacles ou aménagements influençant les écoulements ;</w:t>
      </w:r>
    </w:p>
    <w:p w:rsidR="00000000" w:rsidDel="00000000" w:rsidP="00000000" w:rsidRDefault="00000000" w:rsidRPr="00000000" w14:paraId="00000110">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éléments naturels modifiant le cheminement des eaux ;</w:t>
      </w:r>
    </w:p>
    <w:p w:rsidR="00000000" w:rsidDel="00000000" w:rsidP="00000000" w:rsidRDefault="00000000" w:rsidRPr="00000000" w14:paraId="00000111">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analyse des pentes ;</w:t>
      </w:r>
    </w:p>
    <w:p w:rsidR="00000000" w:rsidDel="00000000" w:rsidP="00000000" w:rsidRDefault="00000000" w:rsidRPr="00000000" w14:paraId="00000112">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taux d’imperméabilisation.</w:t>
      </w:r>
    </w:p>
    <w:p w:rsidR="00000000" w:rsidDel="00000000" w:rsidP="00000000" w:rsidRDefault="00000000" w:rsidRPr="00000000" w14:paraId="00000113">
      <w:pPr>
        <w:jc w:val="both"/>
        <w:rPr/>
      </w:pPr>
      <w:r w:rsidDel="00000000" w:rsidR="00000000" w:rsidRPr="00000000">
        <w:rPr>
          <w:rtl w:val="0"/>
        </w:rPr>
        <w:t xml:space="preserve">Le titulaire recueillera également les informations nécessaires à l’évaluation des surfaces imperméabilisées, notamment :</w:t>
      </w:r>
    </w:p>
    <w:p w:rsidR="00000000" w:rsidDel="00000000" w:rsidP="00000000" w:rsidRDefault="00000000" w:rsidRPr="00000000" w14:paraId="00000114">
      <w:pPr>
        <w:keepNext w:val="0"/>
        <w:keepLines w:val="0"/>
        <w:pageBreakBefore w:val="0"/>
        <w:widowControl w:val="1"/>
        <w:numPr>
          <w:ilvl w:val="0"/>
          <w:numId w:val="7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identification des secteurs présentant une forte artificialisation des sols ;</w:t>
      </w:r>
    </w:p>
    <w:p w:rsidR="00000000" w:rsidDel="00000000" w:rsidP="00000000" w:rsidRDefault="00000000" w:rsidRPr="00000000" w14:paraId="00000115">
      <w:pPr>
        <w:keepNext w:val="0"/>
        <w:keepLines w:val="0"/>
        <w:pageBreakBefore w:val="0"/>
        <w:widowControl w:val="1"/>
        <w:numPr>
          <w:ilvl w:val="0"/>
          <w:numId w:val="7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identification des secteurs susceptibles d’évolution</w:t>
      </w:r>
    </w:p>
    <w:p w:rsidR="00000000" w:rsidDel="00000000" w:rsidP="00000000" w:rsidRDefault="00000000" w:rsidRPr="00000000" w14:paraId="00000116">
      <w:pPr>
        <w:keepNext w:val="0"/>
        <w:keepLines w:val="0"/>
        <w:pageBreakBefore w:val="0"/>
        <w:widowControl w:val="1"/>
        <w:numPr>
          <w:ilvl w:val="0"/>
          <w:numId w:val="7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caractérisation des voiries et espaces publics (chaussées, accotements, terre-pleins végétalisés ou imperméabilisés…) ;</w:t>
      </w:r>
    </w:p>
    <w:p w:rsidR="00000000" w:rsidDel="00000000" w:rsidP="00000000" w:rsidRDefault="00000000" w:rsidRPr="00000000" w14:paraId="00000117">
      <w:pPr>
        <w:keepNext w:val="0"/>
        <w:keepLines w:val="0"/>
        <w:pageBreakBefore w:val="0"/>
        <w:widowControl w:val="1"/>
        <w:numPr>
          <w:ilvl w:val="0"/>
          <w:numId w:val="79"/>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repérage des zones susceptibles de générer des ruissellements importants, des débordements et des inondations</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pStyle w:val="Heading3"/>
        <w:rPr/>
      </w:pPr>
      <w:bookmarkStart w:colFirst="0" w:colLast="0" w:name="_heading=h.laaunqd5x19e" w:id="29"/>
      <w:bookmarkEnd w:id="29"/>
      <w:r w:rsidDel="00000000" w:rsidR="00000000" w:rsidRPr="00000000">
        <w:rPr>
          <w:rtl w:val="0"/>
        </w:rPr>
        <w:t xml:space="preserve">5.1.2. Restitution cartographique des reconnaissances de terrain</w:t>
      </w:r>
    </w:p>
    <w:p w:rsidR="00000000" w:rsidDel="00000000" w:rsidP="00000000" w:rsidRDefault="00000000" w:rsidRPr="00000000" w14:paraId="0000011A">
      <w:pPr>
        <w:rPr/>
      </w:pPr>
      <w:r w:rsidDel="00000000" w:rsidR="00000000" w:rsidRPr="00000000">
        <w:rPr>
          <w:rtl w:val="0"/>
        </w:rPr>
        <w:t xml:space="preserve">L’ensemble des éléments identifiés, relevés et caractérisés lors des reconnaissances de terrain sera reporté sur un ou plusieurs plans à une échelle adaptée, permettant une lecture claire et précise des infrastructures et des écoulements existants.</w:t>
      </w:r>
    </w:p>
    <w:p w:rsidR="00000000" w:rsidDel="00000000" w:rsidP="00000000" w:rsidRDefault="00000000" w:rsidRPr="00000000" w14:paraId="0000011B">
      <w:pPr>
        <w:rPr/>
      </w:pPr>
      <w:r w:rsidDel="00000000" w:rsidR="00000000" w:rsidRPr="00000000">
        <w:rPr>
          <w:rtl w:val="0"/>
        </w:rPr>
        <w:t xml:space="preserve">Les plans devront faire apparaître a minima les éléments suivants :</w:t>
      </w:r>
    </w:p>
    <w:p w:rsidR="00000000" w:rsidDel="00000000" w:rsidP="00000000" w:rsidRDefault="00000000" w:rsidRPr="00000000" w14:paraId="000001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Réseaux et ouvrages ponctuels</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L’ensemble des points singuliers du réseau d’eaux pluviales sera représenté par des symboles différenciés, notamment :</w:t>
      </w:r>
    </w:p>
    <w:p w:rsidR="00000000" w:rsidDel="00000000" w:rsidP="00000000" w:rsidRDefault="00000000" w:rsidRPr="00000000" w14:paraId="0000011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regards ;</w:t>
      </w:r>
    </w:p>
    <w:p w:rsidR="00000000" w:rsidDel="00000000" w:rsidP="00000000" w:rsidRDefault="00000000" w:rsidRPr="00000000" w14:paraId="0000011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grilles et avaloirs ;</w:t>
      </w:r>
    </w:p>
    <w:p w:rsidR="00000000" w:rsidDel="00000000" w:rsidP="00000000" w:rsidRDefault="00000000" w:rsidRPr="00000000" w14:paraId="0000012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entrées et sorties de busages ;</w:t>
      </w:r>
    </w:p>
    <w:p w:rsidR="00000000" w:rsidDel="00000000" w:rsidP="00000000" w:rsidRDefault="00000000" w:rsidRPr="00000000" w14:paraId="0000012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exutoires ;</w:t>
      </w:r>
    </w:p>
    <w:p w:rsidR="00000000" w:rsidDel="00000000" w:rsidP="00000000" w:rsidRDefault="00000000" w:rsidRPr="00000000" w14:paraId="0000012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6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connexions borgnes ou branchements non raccordés.</w:t>
      </w:r>
    </w:p>
    <w:p w:rsidR="00000000" w:rsidDel="00000000" w:rsidP="00000000" w:rsidRDefault="00000000" w:rsidRPr="00000000" w14:paraId="00000123">
      <w:pPr>
        <w:ind w:firstLine="708"/>
        <w:rPr/>
      </w:pPr>
      <w:r w:rsidDel="00000000" w:rsidR="00000000" w:rsidRPr="00000000">
        <w:rPr>
          <w:rtl w:val="0"/>
        </w:rPr>
        <w:t xml:space="preserve">Pour chaque ouvrage relevé devront être indiquées :</w:t>
      </w:r>
    </w:p>
    <w:p w:rsidR="00000000" w:rsidDel="00000000" w:rsidP="00000000" w:rsidRDefault="00000000" w:rsidRPr="00000000" w14:paraId="0000012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cote du fil d’eau ;</w:t>
      </w:r>
    </w:p>
    <w:p w:rsidR="00000000" w:rsidDel="00000000" w:rsidP="00000000" w:rsidRDefault="00000000" w:rsidRPr="00000000" w14:paraId="0000012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cote altimétrique du tampon ou de la grille, pour les regards et dispositifs d’accès.</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134"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Canalisations</w:t>
      </w:r>
    </w:p>
    <w:p w:rsidR="00000000" w:rsidDel="00000000" w:rsidP="00000000" w:rsidRDefault="00000000" w:rsidRPr="00000000" w14:paraId="00000128">
      <w:pPr>
        <w:ind w:firstLine="708"/>
        <w:rPr/>
      </w:pPr>
      <w:r w:rsidDel="00000000" w:rsidR="00000000" w:rsidRPr="00000000">
        <w:rPr>
          <w:rtl w:val="0"/>
        </w:rPr>
        <w:t xml:space="preserve">Les réseaux enterrés seront représentés avec indication :</w:t>
      </w:r>
    </w:p>
    <w:p w:rsidR="00000000" w:rsidDel="00000000" w:rsidP="00000000" w:rsidRDefault="00000000" w:rsidRPr="00000000" w14:paraId="000001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leur nature et matériau constitutif ;</w:t>
      </w:r>
    </w:p>
    <w:p w:rsidR="00000000" w:rsidDel="00000000" w:rsidP="00000000" w:rsidRDefault="00000000" w:rsidRPr="00000000" w14:paraId="000001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du sens d’écoulement ;</w:t>
      </w:r>
    </w:p>
    <w:p w:rsidR="00000000" w:rsidDel="00000000" w:rsidP="00000000" w:rsidRDefault="00000000" w:rsidRPr="00000000" w14:paraId="000001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du diamètre ou de la section hydraulique ;</w:t>
      </w:r>
    </w:p>
    <w:p w:rsidR="00000000" w:rsidDel="00000000" w:rsidP="00000000" w:rsidRDefault="00000000" w:rsidRPr="00000000" w14:paraId="000001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cotes de fil d’eau aux points caractéristiques lorsque celles-ci diffèrent de celles du regard associé.</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068"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Fossés et axes d’écoulement superficiels</w:t>
      </w:r>
    </w:p>
    <w:p w:rsidR="00000000" w:rsidDel="00000000" w:rsidP="00000000" w:rsidRDefault="00000000" w:rsidRPr="00000000" w14:paraId="0000012F">
      <w:pPr>
        <w:ind w:left="709" w:firstLine="0"/>
        <w:rPr/>
      </w:pPr>
      <w:r w:rsidDel="00000000" w:rsidR="00000000" w:rsidRPr="00000000">
        <w:rPr>
          <w:rtl w:val="0"/>
        </w:rPr>
        <w:t xml:space="preserve">Les fossés, cours d’eau, talwegs et axes d’écoulement naturels ou artificiels seront reportés sur les plans avec :</w:t>
      </w:r>
    </w:p>
    <w:p w:rsidR="00000000" w:rsidDel="00000000" w:rsidP="00000000" w:rsidRDefault="00000000" w:rsidRPr="00000000" w14:paraId="00000130">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leur localisation ;</w:t>
      </w:r>
    </w:p>
    <w:p w:rsidR="00000000" w:rsidDel="00000000" w:rsidP="00000000" w:rsidRDefault="00000000" w:rsidRPr="00000000" w14:paraId="00000131">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leur sens d’écoulement ;</w:t>
      </w:r>
    </w:p>
    <w:p w:rsidR="00000000" w:rsidDel="00000000" w:rsidP="00000000" w:rsidRDefault="00000000" w:rsidRPr="00000000" w14:paraId="00000132">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principales caractéristiques nécessaires à la compréhension du fonctionnement hydraulique.</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068"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Ouvrages de gestion des eaux pluviales</w:t>
      </w:r>
    </w:p>
    <w:p w:rsidR="00000000" w:rsidDel="00000000" w:rsidP="00000000" w:rsidRDefault="00000000" w:rsidRPr="00000000" w14:paraId="00000135">
      <w:pPr>
        <w:ind w:left="709" w:firstLine="0"/>
        <w:rPr/>
      </w:pPr>
      <w:r w:rsidDel="00000000" w:rsidR="00000000" w:rsidRPr="00000000">
        <w:rPr>
          <w:rtl w:val="0"/>
        </w:rPr>
        <w:t xml:space="preserve">Les ouvrages existants de gestion, régulation ou traitement des eaux pluviales seront intégrés aux plans et renseignés avec leurs principales caractéristiques, notamment :</w:t>
      </w:r>
    </w:p>
    <w:p w:rsidR="00000000" w:rsidDel="00000000" w:rsidP="00000000" w:rsidRDefault="00000000" w:rsidRPr="00000000" w14:paraId="0000013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bassins de rétention ou d’infiltration ;</w:t>
      </w:r>
    </w:p>
    <w:p w:rsidR="00000000" w:rsidDel="00000000" w:rsidP="00000000" w:rsidRDefault="00000000" w:rsidRPr="00000000" w14:paraId="0000013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noues ;</w:t>
      </w:r>
    </w:p>
    <w:p w:rsidR="00000000" w:rsidDel="00000000" w:rsidP="00000000" w:rsidRDefault="00000000" w:rsidRPr="00000000" w14:paraId="000001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ouvrages de régulation ;</w:t>
      </w:r>
    </w:p>
    <w:p w:rsidR="00000000" w:rsidDel="00000000" w:rsidP="00000000" w:rsidRDefault="00000000" w:rsidRPr="00000000" w14:paraId="000001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clapets ;</w:t>
      </w:r>
    </w:p>
    <w:p w:rsidR="00000000" w:rsidDel="00000000" w:rsidP="00000000" w:rsidRDefault="00000000" w:rsidRPr="00000000" w14:paraId="000001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dispositifs de prétraitement ;</w:t>
      </w:r>
    </w:p>
    <w:p w:rsidR="00000000" w:rsidDel="00000000" w:rsidP="00000000" w:rsidRDefault="00000000" w:rsidRPr="00000000" w14:paraId="0000013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autres équipements hydrauliques. </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134"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Informations complémentaires en fond de plan</w:t>
      </w:r>
    </w:p>
    <w:p w:rsidR="00000000" w:rsidDel="00000000" w:rsidP="00000000" w:rsidRDefault="00000000" w:rsidRPr="00000000" w14:paraId="0000013E">
      <w:pPr>
        <w:ind w:left="709" w:firstLine="0"/>
        <w:rPr/>
      </w:pPr>
      <w:r w:rsidDel="00000000" w:rsidR="00000000" w:rsidRPr="00000000">
        <w:rPr>
          <w:rtl w:val="0"/>
        </w:rPr>
        <w:t xml:space="preserve">Les documents cartographiques intégreront en fond de plan :</w:t>
      </w:r>
    </w:p>
    <w:p w:rsidR="00000000" w:rsidDel="00000000" w:rsidP="00000000" w:rsidRDefault="00000000" w:rsidRPr="00000000" w14:paraId="0000013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dernier plan cadastral disponible ;</w:t>
      </w:r>
    </w:p>
    <w:p w:rsidR="00000000" w:rsidDel="00000000" w:rsidP="00000000" w:rsidRDefault="00000000" w:rsidRPr="00000000" w14:paraId="0000014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réseau hydrographique (cours d’eau) ;</w:t>
      </w:r>
    </w:p>
    <w:p w:rsidR="00000000" w:rsidDel="00000000" w:rsidP="00000000" w:rsidRDefault="00000000" w:rsidRPr="00000000" w14:paraId="0000014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60" w:before="0" w:line="278.00000000000006" w:lineRule="auto"/>
        <w:ind w:left="1134"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zones humides recensées sur le territoire communal.</w:t>
      </w:r>
    </w:p>
    <w:p w:rsidR="00000000" w:rsidDel="00000000" w:rsidP="00000000" w:rsidRDefault="00000000" w:rsidRPr="00000000" w14:paraId="00000142">
      <w:pPr>
        <w:jc w:val="both"/>
        <w:rPr/>
      </w:pPr>
      <w:r w:rsidDel="00000000" w:rsidR="00000000" w:rsidRPr="00000000">
        <w:rPr>
          <w:rtl w:val="0"/>
        </w:rPr>
        <w:t xml:space="preserve">Des plans de détail à des échelles plus précises seront réalisés dans les secteurs présentant une forte densité d’ouvrages ou de réseaux, afin de garantir une parfaite lisibilité des informations reportées.</w:t>
      </w:r>
    </w:p>
    <w:p w:rsidR="00000000" w:rsidDel="00000000" w:rsidP="00000000" w:rsidRDefault="00000000" w:rsidRPr="00000000" w14:paraId="00000143">
      <w:pPr>
        <w:rPr>
          <w:b w:val="1"/>
          <w:bCs w:val="1"/>
        </w:rPr>
      </w:pPr>
      <w:r w:rsidDel="00000000" w:rsidR="00000000" w:rsidRPr="00000000">
        <w:rPr>
          <w:b w:val="1"/>
          <w:bCs w:val="1"/>
          <w:rtl w:val="0"/>
        </w:rPr>
        <w:t xml:space="preserve">Formats de restitution</w:t>
      </w:r>
    </w:p>
    <w:p w:rsidR="00000000" w:rsidDel="00000000" w:rsidP="00000000" w:rsidRDefault="00000000" w:rsidRPr="00000000" w14:paraId="00000144">
      <w:pPr>
        <w:rPr/>
      </w:pPr>
      <w:r w:rsidDel="00000000" w:rsidR="00000000" w:rsidRPr="00000000">
        <w:rPr>
          <w:rtl w:val="0"/>
        </w:rPr>
        <w:t xml:space="preserve">Les plans seront fournis obligatoirement au </w:t>
      </w:r>
      <w:r w:rsidDel="00000000" w:rsidR="00000000" w:rsidRPr="00000000">
        <w:rPr>
          <w:rtl w:val="0"/>
        </w:rPr>
        <w:t xml:space="preserve">format AutoCAD (.DWG ou .DXF).</w:t>
      </w:r>
    </w:p>
    <w:p w:rsidR="00000000" w:rsidDel="00000000" w:rsidP="00000000" w:rsidRDefault="00000000" w:rsidRPr="00000000" w14:paraId="00000145">
      <w:pPr>
        <w:jc w:val="both"/>
        <w:rPr/>
      </w:pPr>
      <w:r w:rsidDel="00000000" w:rsidR="00000000" w:rsidRPr="00000000">
        <w:rPr>
          <w:rtl w:val="0"/>
        </w:rPr>
        <w:t xml:space="preserve">En complément, l’ensemble des données relatives aux réseaux et ouvrages sera transmis sous forme de couches SIG géoréférencées, intégrant l’ensemble des attributs descriptifs relevés lors des investigations, dans un format compatible avec le SIG de la commune.</w:t>
      </w:r>
    </w:p>
    <w:p w:rsidR="00000000" w:rsidDel="00000000" w:rsidP="00000000" w:rsidRDefault="00000000" w:rsidRPr="00000000" w14:paraId="00000146">
      <w:pPr>
        <w:pStyle w:val="Heading4"/>
        <w:rPr/>
      </w:pPr>
      <w:r w:rsidDel="00000000" w:rsidR="00000000" w:rsidRPr="00000000">
        <w:rPr>
          <w:rtl w:val="0"/>
        </w:rPr>
      </w:r>
    </w:p>
    <w:p w:rsidR="00000000" w:rsidDel="00000000" w:rsidP="00000000" w:rsidRDefault="00000000" w:rsidRPr="00000000" w14:paraId="00000147">
      <w:pPr>
        <w:pStyle w:val="Heading3"/>
        <w:rPr/>
      </w:pPr>
      <w:bookmarkStart w:colFirst="0" w:colLast="0" w:name="_heading=h.pwl1khf2djfq" w:id="30"/>
      <w:bookmarkEnd w:id="30"/>
      <w:r w:rsidDel="00000000" w:rsidR="00000000" w:rsidRPr="00000000">
        <w:rPr>
          <w:rtl w:val="0"/>
        </w:rPr>
        <w:t xml:space="preserve">5.1.3. Recensement des dysfonctionnements hydrauliques</w:t>
      </w:r>
    </w:p>
    <w:p w:rsidR="00000000" w:rsidDel="00000000" w:rsidP="00000000" w:rsidRDefault="00000000" w:rsidRPr="00000000" w14:paraId="00000148">
      <w:pPr>
        <w:jc w:val="both"/>
        <w:rPr/>
      </w:pPr>
      <w:r w:rsidDel="00000000" w:rsidR="00000000" w:rsidRPr="00000000">
        <w:rPr>
          <w:rtl w:val="0"/>
        </w:rPr>
        <w:t xml:space="preserve">À partir du diagnostic réalisé, complété par les éléments mis à disposition par la commune, les services techniques municipaux, les gestionnaires de réseaux et les structures compétentes en matière de gestion de l’eau et des bassins versants, le titulaire réalisera un recensement des dysfonctionnements hydrauliques connus ou constatés sur le territoire communal.</w:t>
      </w:r>
    </w:p>
    <w:p w:rsidR="00000000" w:rsidDel="00000000" w:rsidP="00000000" w:rsidRDefault="00000000" w:rsidRPr="00000000" w14:paraId="00000149">
      <w:pPr>
        <w:jc w:val="both"/>
        <w:rPr/>
      </w:pPr>
      <w:r w:rsidDel="00000000" w:rsidR="00000000" w:rsidRPr="00000000">
        <w:rPr>
          <w:rtl w:val="0"/>
        </w:rPr>
        <w:t xml:space="preserve">Ce recensement portera notamment sur les phénomènes suivants : </w:t>
      </w:r>
    </w:p>
    <w:p w:rsidR="00000000" w:rsidDel="00000000" w:rsidP="00000000" w:rsidRDefault="00000000" w:rsidRPr="00000000" w14:paraId="0000014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inondations ou débordements, </w:t>
      </w:r>
    </w:p>
    <w:p w:rsidR="00000000" w:rsidDel="00000000" w:rsidP="00000000" w:rsidRDefault="00000000" w:rsidRPr="00000000" w14:paraId="0000014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ruissellements importants, </w:t>
      </w:r>
    </w:p>
    <w:p w:rsidR="00000000" w:rsidDel="00000000" w:rsidP="00000000" w:rsidRDefault="00000000" w:rsidRPr="00000000" w14:paraId="0000014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phénomènes de ravinement, </w:t>
      </w:r>
    </w:p>
    <w:p w:rsidR="00000000" w:rsidDel="00000000" w:rsidP="00000000" w:rsidRDefault="00000000" w:rsidRPr="00000000" w14:paraId="0000014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mises en charge des réseaux, </w:t>
      </w:r>
    </w:p>
    <w:p w:rsidR="00000000" w:rsidDel="00000000" w:rsidP="00000000" w:rsidRDefault="00000000" w:rsidRPr="00000000" w14:paraId="0000014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insuffisances hydrauliques, </w:t>
      </w:r>
    </w:p>
    <w:p w:rsidR="00000000" w:rsidDel="00000000" w:rsidP="00000000" w:rsidRDefault="00000000" w:rsidRPr="00000000" w14:paraId="0000014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affouillements ou tout autre désordre lié aux eaux pluviales.</w:t>
      </w:r>
    </w:p>
    <w:p w:rsidR="00000000" w:rsidDel="00000000" w:rsidP="00000000" w:rsidRDefault="00000000" w:rsidRPr="00000000" w14:paraId="00000150">
      <w:pPr>
        <w:jc w:val="both"/>
        <w:rPr/>
      </w:pPr>
      <w:r w:rsidDel="00000000" w:rsidR="00000000" w:rsidRPr="00000000">
        <w:rPr>
          <w:rtl w:val="0"/>
        </w:rPr>
        <w:t xml:space="preserve">Pour chaque dysfonctionnement identifié, le titulaire précisera son niveau d’importance, sa localisation, ses conséquences observées ainsi que les causes potentielles. Les reconnaissances de terrain permettront de compléter cette analyse et de rechercher les facteurs à l’origine des désordres (insuffisance d’ouvrage, défaut d’entretien, obstruction, augmentation des surfaces imperméabilisées, modification des écoulements naturels, etc.).</w:t>
      </w:r>
    </w:p>
    <w:p w:rsidR="00000000" w:rsidDel="00000000" w:rsidP="00000000" w:rsidRDefault="00000000" w:rsidRPr="00000000" w14:paraId="00000151">
      <w:pPr>
        <w:jc w:val="both"/>
        <w:rPr/>
      </w:pPr>
      <w:r w:rsidDel="00000000" w:rsidR="00000000" w:rsidRPr="00000000">
        <w:rPr>
          <w:rtl w:val="0"/>
        </w:rPr>
        <w:t xml:space="preserve">Lorsque les informations seront disponibles, les dates et caractéristiques des épisodes pluvieux exceptionnels ayant conduit à l’apparition de ces désordres seront collectées afin d’alimenter l’analyse hydraulique et la modélisation des situations critiques</w:t>
      </w:r>
    </w:p>
    <w:p w:rsidR="00000000" w:rsidDel="00000000" w:rsidP="00000000" w:rsidRDefault="00000000" w:rsidRPr="00000000" w14:paraId="00000152">
      <w:pPr>
        <w:jc w:val="both"/>
        <w:rPr/>
      </w:pPr>
      <w:r w:rsidDel="00000000" w:rsidR="00000000" w:rsidRPr="00000000">
        <w:rPr>
          <w:rtl w:val="0"/>
        </w:rPr>
      </w:r>
    </w:p>
    <w:p w:rsidR="00000000" w:rsidDel="00000000" w:rsidP="00000000" w:rsidRDefault="00000000" w:rsidRPr="00000000" w14:paraId="00000153">
      <w:pPr>
        <w:pStyle w:val="Heading3"/>
        <w:rPr/>
      </w:pPr>
      <w:bookmarkStart w:colFirst="0" w:colLast="0" w:name="_heading=h.518pejx1ppmz" w:id="31"/>
      <w:bookmarkEnd w:id="31"/>
      <w:r w:rsidDel="00000000" w:rsidR="00000000" w:rsidRPr="00000000">
        <w:rPr>
          <w:rtl w:val="0"/>
        </w:rPr>
        <w:t xml:space="preserve">5.1.4. Délimitation et caractérisation des bassins versants </w:t>
      </w:r>
    </w:p>
    <w:p w:rsidR="00000000" w:rsidDel="00000000" w:rsidP="00000000" w:rsidRDefault="00000000" w:rsidRPr="00000000" w14:paraId="00000154">
      <w:pPr>
        <w:jc w:val="both"/>
        <w:rPr/>
      </w:pPr>
      <w:r w:rsidDel="00000000" w:rsidR="00000000" w:rsidRPr="00000000">
        <w:rPr>
          <w:rtl w:val="0"/>
        </w:rPr>
        <w:t xml:space="preserve">Le titulaire réalisera la délimitation des bassins versants contribuant aux différents exutoires identifiés sur le territoire d'étude. Cette délimitation s'appuiera sur les plans des réseaux existants, les données topographiques, l'occupation du sol, les caractéristiques de l'urbanisation ainsi que sur l'ensemble des éléments naturels susceptibles d'influencer les écoulements superficiels.</w:t>
      </w:r>
    </w:p>
    <w:p w:rsidR="00000000" w:rsidDel="00000000" w:rsidP="00000000" w:rsidRDefault="00000000" w:rsidRPr="00000000" w14:paraId="00000155">
      <w:pPr>
        <w:jc w:val="both"/>
        <w:rPr/>
      </w:pPr>
      <w:r w:rsidDel="00000000" w:rsidR="00000000" w:rsidRPr="00000000">
        <w:rPr>
          <w:rtl w:val="0"/>
        </w:rPr>
        <w:t xml:space="preserve">Chaque bassin versant fera l'objet d'une caractérisation détaillée portant notamment sur :</w:t>
      </w:r>
    </w:p>
    <w:p w:rsidR="00000000" w:rsidDel="00000000" w:rsidP="00000000" w:rsidRDefault="00000000" w:rsidRPr="00000000" w14:paraId="0000015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caractéristiques morphologiques : superficie, longueur hydraulique, dénivelé, pente moyenne et tout autre paramètre hydraulique pertinent ;</w:t>
      </w:r>
    </w:p>
    <w:p w:rsidR="00000000" w:rsidDel="00000000" w:rsidP="00000000" w:rsidRDefault="00000000" w:rsidRPr="00000000" w14:paraId="0000015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caractéristiques d'occupation du sol : répartition des surfaces imperméabilisées et perméables, coefficients d'imperméabilisation et de ruissellement, identification des secteurs de stockage naturel des eaux pluviales, des zones d'expansion des écoulements et des éléments paysagers contribuant à leur ralentissement ou à leur infiltration.</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jc w:val="both"/>
        <w:rPr/>
      </w:pPr>
      <w:r w:rsidDel="00000000" w:rsidR="00000000" w:rsidRPr="00000000">
        <w:rPr>
          <w:rtl w:val="0"/>
        </w:rPr>
        <w:t xml:space="preserve">La détermination des surfaces contributives devra être réalisée avec un niveau de précision adapté aux objectifs du schéma directeur. À ce titre, le titulaire s'appuiera notamment sur :</w:t>
      </w:r>
    </w:p>
    <w:p w:rsidR="00000000" w:rsidDel="00000000" w:rsidP="00000000" w:rsidRDefault="00000000" w:rsidRPr="00000000" w14:paraId="0000015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données cadastrales pour l'extraction des surfaces bâties et des voiries, en intégrant les voiries privées et les espaces imperméabilisés associés ;</w:t>
      </w:r>
    </w:p>
    <w:p w:rsidR="00000000" w:rsidDel="00000000" w:rsidP="00000000" w:rsidRDefault="00000000" w:rsidRPr="00000000" w14:paraId="0000015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photographies aériennes les plus récentes ainsi que, le cas échéant, toute autre donnée géographique disponible (orthophotographies, bases de données d'occupation du sol, relevés de terrain) afin d'identifier les surfaces imperméabilisées non recensées au </w:t>
      </w:r>
      <w:r w:rsidDel="00000000" w:rsidR="00000000" w:rsidRPr="00000000">
        <w:rPr>
          <w:rFonts w:ascii="Aptos" w:cs="Aptos" w:eastAsia="Aptos" w:hAnsi="Aptos"/>
          <w:b w:val="0"/>
          <w:bCs w:val="0"/>
          <w:i w:val="0"/>
          <w:iCs w:val="0"/>
          <w:smallCaps w:val="0"/>
          <w:strike w:val="0"/>
          <w:color w:val="000000"/>
          <w:sz w:val="24"/>
          <w:szCs w:val="24"/>
          <w:u w:val="none"/>
          <w:vertAlign w:val="baseline"/>
          <w:rtl w:val="0"/>
        </w:rPr>
        <w:t xml:space="preserve">cadastre.</w:t>
      </w:r>
    </w:p>
    <w:p w:rsidR="00000000" w:rsidDel="00000000" w:rsidP="00000000" w:rsidRDefault="00000000" w:rsidRPr="00000000" w14:paraId="0000015C">
      <w:pPr>
        <w:jc w:val="both"/>
        <w:rPr/>
      </w:pPr>
      <w:r w:rsidDel="00000000" w:rsidR="00000000" w:rsidRPr="00000000">
        <w:rPr>
          <w:rtl w:val="0"/>
        </w:rPr>
        <w:t xml:space="preserve">Le titulaire explicitera la méthodologie retenue pour la délimitation et la caractérisation des bassins versants. Celle-ci sera soumise à la validation préalable du maître d'ouvrage.</w:t>
      </w:r>
    </w:p>
    <w:p w:rsidR="00000000" w:rsidDel="00000000" w:rsidP="00000000" w:rsidRDefault="00000000" w:rsidRPr="00000000" w14:paraId="0000015D">
      <w:pPr>
        <w:jc w:val="both"/>
        <w:rPr/>
      </w:pPr>
      <w:r w:rsidDel="00000000" w:rsidR="00000000" w:rsidRPr="00000000">
        <w:rPr>
          <w:rtl w:val="0"/>
        </w:rPr>
        <w:t xml:space="preserve">Le découpage des bassins versants devra prendre en compte les écoulements provenant des territoires limitrophes lorsqu'ils contribuent au fonctionnement hydraulique de la commune. En particulier, les apports issus de la commune de Nivillac seront intégrés à l'analyse et à la caractérisation des bassins versants concernés.</w:t>
      </w:r>
    </w:p>
    <w:p w:rsidR="00000000" w:rsidDel="00000000" w:rsidP="00000000" w:rsidRDefault="00000000" w:rsidRPr="00000000" w14:paraId="0000015E">
      <w:pPr>
        <w:rPr/>
      </w:pPr>
      <w:r w:rsidDel="00000000" w:rsidR="00000000" w:rsidRPr="00000000">
        <w:rPr>
          <w:rtl w:val="0"/>
        </w:rPr>
        <w:t xml:space="preserve">Les résultats seront présentés sous forme de cartographies thématiques permettant notamment de visualiser :</w:t>
      </w:r>
    </w:p>
    <w:p w:rsidR="00000000" w:rsidDel="00000000" w:rsidP="00000000" w:rsidRDefault="00000000" w:rsidRPr="00000000" w14:paraId="0000015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8.00000000000006" w:lineRule="auto"/>
        <w:ind w:left="567"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limites des bassins versants, des sous-bassins versants et leurs exutoires ;</w:t>
      </w:r>
    </w:p>
    <w:p w:rsidR="00000000" w:rsidDel="00000000" w:rsidP="00000000" w:rsidRDefault="00000000" w:rsidRPr="00000000" w14:paraId="0000016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8.00000000000006" w:lineRule="auto"/>
        <w:ind w:left="567"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répartition des surfaces imperméabilisées et les coefficients d'imperméabilisation associés ;</w:t>
      </w:r>
    </w:p>
    <w:p w:rsidR="00000000" w:rsidDel="00000000" w:rsidP="00000000" w:rsidRDefault="00000000" w:rsidRPr="00000000" w14:paraId="0000016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60" w:before="0" w:line="278.00000000000006" w:lineRule="auto"/>
        <w:ind w:left="567"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réseau hydrographique, les fossés structurants, les zones humides inventoriées ainsi que les principaux ouvrages hydrauliques participant au fonctionnement des écoulements.</w:t>
      </w:r>
    </w:p>
    <w:p w:rsidR="00000000" w:rsidDel="00000000" w:rsidP="00000000" w:rsidRDefault="00000000" w:rsidRPr="00000000" w14:paraId="00000162">
      <w:pPr>
        <w:jc w:val="both"/>
        <w:rPr/>
      </w:pPr>
      <w:r w:rsidDel="00000000" w:rsidR="00000000" w:rsidRPr="00000000">
        <w:rPr>
          <w:rtl w:val="0"/>
        </w:rPr>
        <w:t xml:space="preserve">L'ensemble des données géographiques produites (bassins versants, sous-bassins versants, exutoires et couches d'occupation du sol associées) sera remis au maître d'ouvrage sous format compatible avec son système d'information géographique, accompagné des métadonnées correspondantes.</w:t>
      </w:r>
    </w:p>
    <w:p w:rsidR="00000000" w:rsidDel="00000000" w:rsidP="00000000" w:rsidRDefault="00000000" w:rsidRPr="00000000" w14:paraId="00000163">
      <w:pPr>
        <w:pStyle w:val="Heading3"/>
        <w:rPr/>
      </w:pPr>
      <w:bookmarkStart w:colFirst="0" w:colLast="0" w:name="_heading=h.po3s68oaaw0x" w:id="32"/>
      <w:bookmarkEnd w:id="32"/>
      <w:r w:rsidDel="00000000" w:rsidR="00000000" w:rsidRPr="00000000">
        <w:rPr>
          <w:rtl w:val="0"/>
        </w:rPr>
        <w:t xml:space="preserve">5.1.5. Évaluation de l'impact qualitatif des rejets d'eaux pluviales</w:t>
      </w:r>
    </w:p>
    <w:p w:rsidR="00000000" w:rsidDel="00000000" w:rsidP="00000000" w:rsidRDefault="00000000" w:rsidRPr="00000000" w14:paraId="00000164">
      <w:pPr>
        <w:jc w:val="both"/>
        <w:rPr/>
      </w:pPr>
      <w:r w:rsidDel="00000000" w:rsidR="00000000" w:rsidRPr="00000000">
        <w:rPr>
          <w:rtl w:val="0"/>
        </w:rPr>
        <w:t xml:space="preserve">L'objectif de cette phase est d'évaluer l'impact qualitatif des rejets d'eaux pluviales sur les milieux récepteurs.</w:t>
      </w:r>
    </w:p>
    <w:p w:rsidR="00000000" w:rsidDel="00000000" w:rsidP="00000000" w:rsidRDefault="00000000" w:rsidRPr="00000000" w14:paraId="00000165">
      <w:pPr>
        <w:jc w:val="both"/>
        <w:rPr/>
      </w:pPr>
      <w:r w:rsidDel="00000000" w:rsidR="00000000" w:rsidRPr="00000000">
        <w:rPr>
          <w:rtl w:val="0"/>
        </w:rPr>
        <w:t xml:space="preserve">Le titulaire proposera une méthodologie permettant d'identifier les principaux apports de pollution liés au ruissellement urbain et d'apprécier leur incidence sur les milieux aquatiques. Les résultats devront permettre de hiérarchiser les secteurs présentant les enjeux les plus importants et d'orienter les futures actions de réduction des pollutions.</w:t>
      </w:r>
    </w:p>
    <w:p w:rsidR="00000000" w:rsidDel="00000000" w:rsidP="00000000" w:rsidRDefault="00000000" w:rsidRPr="00000000" w14:paraId="00000166">
      <w:pPr>
        <w:jc w:val="both"/>
        <w:rPr/>
      </w:pPr>
      <w:r w:rsidDel="00000000" w:rsidR="00000000" w:rsidRPr="00000000">
        <w:rPr>
          <w:rtl w:val="0"/>
        </w:rPr>
        <w:t xml:space="preserve">L'ensemble des prélèvements, des analyses et des essais sera confié à un laboratoire accrédité selon la norme NF EN ISO/IEC 17025 (accréditation COFRAC ou équivalent). Les méthodes analytiques employées devront être conformes aux normes en vigueur.</w:t>
      </w:r>
    </w:p>
    <w:p w:rsidR="00000000" w:rsidDel="00000000" w:rsidP="00000000" w:rsidRDefault="00000000" w:rsidRPr="00000000" w14:paraId="00000167">
      <w:pPr>
        <w:jc w:val="both"/>
        <w:rPr/>
      </w:pPr>
      <w:r w:rsidDel="00000000" w:rsidR="00000000" w:rsidRPr="00000000">
        <w:rPr>
          <w:rtl w:val="0"/>
        </w:rPr>
      </w:r>
    </w:p>
    <w:p w:rsidR="00000000" w:rsidDel="00000000" w:rsidP="00000000" w:rsidRDefault="00000000" w:rsidRPr="00000000" w14:paraId="00000168">
      <w:pPr>
        <w:pStyle w:val="Heading4"/>
        <w:rPr/>
      </w:pPr>
      <w:bookmarkStart w:colFirst="0" w:colLast="0" w:name="_heading=h.z2hhxqg2vya5" w:id="33"/>
      <w:bookmarkEnd w:id="33"/>
      <w:r w:rsidDel="00000000" w:rsidR="00000000" w:rsidRPr="00000000">
        <w:rPr>
          <w:rtl w:val="0"/>
        </w:rPr>
        <w:t xml:space="preserve">5.1.5.1. Caractérisation des rejets par temps sec</w:t>
      </w:r>
    </w:p>
    <w:p w:rsidR="00000000" w:rsidDel="00000000" w:rsidP="00000000" w:rsidRDefault="00000000" w:rsidRPr="00000000" w14:paraId="00000169">
      <w:pPr>
        <w:jc w:val="both"/>
        <w:rPr/>
      </w:pPr>
      <w:r w:rsidDel="00000000" w:rsidR="00000000" w:rsidRPr="00000000">
        <w:rPr>
          <w:rtl w:val="0"/>
        </w:rPr>
        <w:t xml:space="preserve">Les reconnaissances de terrain pourront mettre en évidence des écoulements permanents au niveau de certains exutoires ou ouvrages du réseau pluvial. Lorsque ces écoulements laisseront supposer des mauvais raccordements ou des intrusions d'eaux usées dans le réseau d'eaux pluviales, le titulaire réalisera des prélèvements destinés à confirmer leur origine.</w:t>
      </w:r>
    </w:p>
    <w:p w:rsidR="00000000" w:rsidDel="00000000" w:rsidP="00000000" w:rsidRDefault="00000000" w:rsidRPr="00000000" w14:paraId="0000016A">
      <w:pPr>
        <w:jc w:val="both"/>
        <w:rPr/>
      </w:pPr>
      <w:r w:rsidDel="00000000" w:rsidR="00000000" w:rsidRPr="00000000">
        <w:rPr>
          <w:rtl w:val="0"/>
        </w:rPr>
        <w:t xml:space="preserve">Les points de prélèvement seront proposés par le titulaire puis validés par le maître d'ouvrage.</w:t>
      </w:r>
    </w:p>
    <w:p w:rsidR="00000000" w:rsidDel="00000000" w:rsidP="00000000" w:rsidRDefault="00000000" w:rsidRPr="00000000" w14:paraId="0000016B">
      <w:pPr>
        <w:jc w:val="both"/>
        <w:rPr/>
      </w:pPr>
      <w:r w:rsidDel="00000000" w:rsidR="00000000" w:rsidRPr="00000000">
        <w:rPr>
          <w:rtl w:val="0"/>
        </w:rPr>
        <w:t xml:space="preserve">Les analyses porteront sur les paramètres suivants :</w:t>
      </w:r>
    </w:p>
    <w:p w:rsidR="00000000" w:rsidDel="00000000" w:rsidP="00000000" w:rsidRDefault="00000000" w:rsidRPr="00000000" w14:paraId="0000016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Paramètres bactériologiques</w:t>
      </w:r>
    </w:p>
    <w:p w:rsidR="00000000" w:rsidDel="00000000" w:rsidP="00000000" w:rsidRDefault="00000000" w:rsidRPr="00000000" w14:paraId="0000016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Escherichia coli.</w:t>
      </w:r>
    </w:p>
    <w:p w:rsidR="00000000" w:rsidDel="00000000" w:rsidP="00000000" w:rsidRDefault="00000000" w:rsidRPr="00000000" w14:paraId="0000016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Paramètres physico-chimiques</w:t>
      </w:r>
    </w:p>
    <w:p w:rsidR="00000000" w:rsidDel="00000000" w:rsidP="00000000" w:rsidRDefault="00000000" w:rsidRPr="00000000" w14:paraId="0000016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Matières en Suspension (MES) ;</w:t>
      </w:r>
    </w:p>
    <w:p w:rsidR="00000000" w:rsidDel="00000000" w:rsidP="00000000" w:rsidRDefault="00000000" w:rsidRPr="00000000" w14:paraId="0000017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Demande Chimique en Oxygène (DCO) ;</w:t>
      </w:r>
    </w:p>
    <w:p w:rsidR="00000000" w:rsidDel="00000000" w:rsidP="00000000" w:rsidRDefault="00000000" w:rsidRPr="00000000" w14:paraId="0000017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Ammonium (NH₄</w:t>
      </w:r>
      <w:r w:rsidDel="00000000" w:rsidR="00000000" w:rsidRPr="00000000">
        <w:rPr>
          <w:rFonts w:ascii="Cambria Math" w:cs="Cambria Math" w:eastAsia="Cambria Math" w:hAnsi="Cambria Math"/>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7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6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Phosphore total.</w:t>
      </w:r>
    </w:p>
    <w:p w:rsidR="00000000" w:rsidDel="00000000" w:rsidP="00000000" w:rsidRDefault="00000000" w:rsidRPr="00000000" w14:paraId="00000173">
      <w:pPr>
        <w:pStyle w:val="Heading4"/>
        <w:rPr/>
      </w:pPr>
      <w:bookmarkStart w:colFirst="0" w:colLast="0" w:name="_heading=h.icecmjbck4r3" w:id="34"/>
      <w:bookmarkEnd w:id="34"/>
      <w:r w:rsidDel="00000000" w:rsidR="00000000" w:rsidRPr="00000000">
        <w:rPr>
          <w:rtl w:val="0"/>
        </w:rPr>
        <w:t xml:space="preserve">5.1.5.2. Caractérisation des rejets par temps de pluie</w:t>
      </w:r>
    </w:p>
    <w:p w:rsidR="00000000" w:rsidDel="00000000" w:rsidP="00000000" w:rsidRDefault="00000000" w:rsidRPr="00000000" w14:paraId="00000174">
      <w:pPr>
        <w:jc w:val="both"/>
        <w:rPr/>
      </w:pPr>
      <w:r w:rsidDel="00000000" w:rsidR="00000000" w:rsidRPr="00000000">
        <w:rPr>
          <w:rtl w:val="0"/>
        </w:rPr>
        <w:t xml:space="preserve">Le titulaire réalisera une campagne de mesures par temps de pluie (en période automnale ou hivernale)</w:t>
      </w:r>
    </w:p>
    <w:p w:rsidR="00000000" w:rsidDel="00000000" w:rsidP="00000000" w:rsidRDefault="00000000" w:rsidRPr="00000000" w14:paraId="00000175">
      <w:pPr>
        <w:jc w:val="both"/>
        <w:rPr/>
      </w:pPr>
      <w:r w:rsidDel="00000000" w:rsidR="00000000" w:rsidRPr="00000000">
        <w:rPr>
          <w:rtl w:val="0"/>
        </w:rPr>
        <w:t xml:space="preserve">À l'issue de l'inventaire des exutoires et du découpage des bassins versants, le titulaire proposera au maître d'ouvrage une sélection argumentée des points de prélèvement.</w:t>
      </w:r>
    </w:p>
    <w:p w:rsidR="00000000" w:rsidDel="00000000" w:rsidP="00000000" w:rsidRDefault="00000000" w:rsidRPr="00000000" w14:paraId="00000176">
      <w:pPr>
        <w:jc w:val="both"/>
        <w:rPr/>
      </w:pPr>
      <w:r w:rsidDel="00000000" w:rsidR="00000000" w:rsidRPr="00000000">
        <w:rPr>
          <w:rtl w:val="0"/>
        </w:rPr>
        <w:t xml:space="preserve">La sélection privilégiera notamment :</w:t>
      </w:r>
    </w:p>
    <w:p w:rsidR="00000000" w:rsidDel="00000000" w:rsidP="00000000" w:rsidRDefault="00000000" w:rsidRPr="00000000" w14:paraId="0000017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exutoires drainant les bassins versants les plus fortement imperméabilisés ;</w:t>
      </w:r>
    </w:p>
    <w:p w:rsidR="00000000" w:rsidDel="00000000" w:rsidP="00000000" w:rsidRDefault="00000000" w:rsidRPr="00000000" w14:paraId="0000017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secteurs à dominante commerciale ou fortement circulés ;</w:t>
      </w:r>
    </w:p>
    <w:p w:rsidR="00000000" w:rsidDel="00000000" w:rsidP="00000000" w:rsidRDefault="00000000" w:rsidRPr="00000000" w14:paraId="0000017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bassins versants présentant des surfaces importantes de stationnement ;</w:t>
      </w:r>
    </w:p>
    <w:p w:rsidR="00000000" w:rsidDel="00000000" w:rsidP="00000000" w:rsidRDefault="00000000" w:rsidRPr="00000000" w14:paraId="0000017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exutoires rejetant vers des milieux particulièrement sensibles ;</w:t>
      </w:r>
    </w:p>
    <w:p w:rsidR="00000000" w:rsidDel="00000000" w:rsidP="00000000" w:rsidRDefault="00000000" w:rsidRPr="00000000" w14:paraId="0000017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ouvrages de gestion des eaux pluviales dont l'efficacité devra être évaluée par des prélèvements en entrée et en sortie.</w:t>
      </w:r>
    </w:p>
    <w:p w:rsidR="00000000" w:rsidDel="00000000" w:rsidP="00000000" w:rsidRDefault="00000000" w:rsidRPr="00000000" w14:paraId="0000017C">
      <w:pPr>
        <w:jc w:val="both"/>
        <w:rPr/>
      </w:pPr>
      <w:r w:rsidDel="00000000" w:rsidR="00000000" w:rsidRPr="00000000">
        <w:rPr>
          <w:rtl w:val="0"/>
        </w:rPr>
        <w:t xml:space="preserve">Les campagnes seront réalisées à l'occasion d'épisodes pluvieux représentatifs intervenant après une période de temps sec suffisante pour permettre l'accumulation des polluants de surface.</w:t>
      </w:r>
    </w:p>
    <w:p w:rsidR="00000000" w:rsidDel="00000000" w:rsidP="00000000" w:rsidRDefault="00000000" w:rsidRPr="00000000" w14:paraId="0000017D">
      <w:pPr>
        <w:jc w:val="both"/>
        <w:rPr/>
      </w:pPr>
      <w:r w:rsidDel="00000000" w:rsidR="00000000" w:rsidRPr="00000000">
        <w:rPr>
          <w:rtl w:val="0"/>
        </w:rPr>
        <w:t xml:space="preserve">Les prélèvements devront être effectués dans les meilleurs délais après le début des précipitations.</w:t>
      </w:r>
    </w:p>
    <w:p w:rsidR="00000000" w:rsidDel="00000000" w:rsidP="00000000" w:rsidRDefault="00000000" w:rsidRPr="00000000" w14:paraId="0000017E">
      <w:pPr>
        <w:jc w:val="both"/>
        <w:rPr/>
      </w:pPr>
      <w:r w:rsidDel="00000000" w:rsidR="00000000" w:rsidRPr="00000000">
        <w:rPr>
          <w:rtl w:val="0"/>
        </w:rPr>
        <w:t xml:space="preserve">Pour chaque prélèvement, le titulaire estimera le débit rejeté au moment de l'échantillonnage afin de convertir les concentrations mesurées en flux polluants.</w:t>
      </w:r>
    </w:p>
    <w:p w:rsidR="00000000" w:rsidDel="00000000" w:rsidP="00000000" w:rsidRDefault="00000000" w:rsidRPr="00000000" w14:paraId="0000017F">
      <w:pPr>
        <w:jc w:val="both"/>
        <w:rPr/>
      </w:pPr>
      <w:r w:rsidDel="00000000" w:rsidR="00000000" w:rsidRPr="00000000">
        <w:rPr>
          <w:rtl w:val="0"/>
        </w:rPr>
        <w:t xml:space="preserve">Les analyses porteront sur les paramètres suivants :</w:t>
      </w:r>
    </w:p>
    <w:p w:rsidR="00000000" w:rsidDel="00000000" w:rsidP="00000000" w:rsidRDefault="00000000" w:rsidRPr="00000000" w14:paraId="0000018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Paramètres bactériologiques</w:t>
      </w:r>
    </w:p>
    <w:p w:rsidR="00000000" w:rsidDel="00000000" w:rsidP="00000000" w:rsidRDefault="00000000" w:rsidRPr="00000000" w14:paraId="0000018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Escherichia coli.</w:t>
      </w:r>
    </w:p>
    <w:p w:rsidR="00000000" w:rsidDel="00000000" w:rsidP="00000000" w:rsidRDefault="00000000" w:rsidRPr="00000000" w14:paraId="0000018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Paramètres physico-chimiques</w:t>
      </w:r>
    </w:p>
    <w:p w:rsidR="00000000" w:rsidDel="00000000" w:rsidP="00000000" w:rsidRDefault="00000000" w:rsidRPr="00000000" w14:paraId="0000018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Matières en Suspension (MES) ;</w:t>
      </w:r>
    </w:p>
    <w:p w:rsidR="00000000" w:rsidDel="00000000" w:rsidP="00000000" w:rsidRDefault="00000000" w:rsidRPr="00000000" w14:paraId="0000018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Demande Chimique en Oxygène (DCO) ;</w:t>
      </w:r>
    </w:p>
    <w:p w:rsidR="00000000" w:rsidDel="00000000" w:rsidP="00000000" w:rsidRDefault="00000000" w:rsidRPr="00000000" w14:paraId="0000018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6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Ammonium (NH₄</w:t>
      </w:r>
      <w:r w:rsidDel="00000000" w:rsidR="00000000" w:rsidRPr="00000000">
        <w:rPr>
          <w:rFonts w:ascii="Cambria Math" w:cs="Cambria Math" w:eastAsia="Cambria Math" w:hAnsi="Cambria Math"/>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86">
      <w:pPr>
        <w:jc w:val="both"/>
        <w:rPr/>
      </w:pPr>
      <w:r w:rsidDel="00000000" w:rsidR="00000000" w:rsidRPr="00000000">
        <w:rPr>
          <w:rtl w:val="0"/>
        </w:rPr>
        <w:t xml:space="preserve">Selon les caractéristiques des bassins versants et les enjeux environnementaux identifiés, des analyses complémentaires pourront être réalisées sur les paramètres suivants :</w:t>
      </w:r>
    </w:p>
    <w:p w:rsidR="00000000" w:rsidDel="00000000" w:rsidP="00000000" w:rsidRDefault="00000000" w:rsidRPr="00000000" w14:paraId="0000018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Pesticides : Glyphosate et AMPA, notamment sur les bassins versants présentant un risque élevé de transfert de produits phytosanitaires ou lorsque la structure référente ne dispose pas déjà d'un suivi spécifique ;</w:t>
      </w:r>
    </w:p>
    <w:p w:rsidR="00000000" w:rsidDel="00000000" w:rsidP="00000000" w:rsidRDefault="00000000" w:rsidRPr="00000000" w14:paraId="0000018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Métaux : Mercure (Hg), Cadmium (Cd), Chrome total (Cr), Cuivre (Cu), Nickel (Ni), Plomb (Pb) et Zinc (Zn) ;</w:t>
      </w:r>
    </w:p>
    <w:p w:rsidR="00000000" w:rsidDel="00000000" w:rsidP="00000000" w:rsidRDefault="00000000" w:rsidRPr="00000000" w14:paraId="0000018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Hydrocarbures totaux, en particulier sur les bassins versants à forte fréquentation automobile ou à dominante économique.</w:t>
      </w:r>
    </w:p>
    <w:p w:rsidR="00000000" w:rsidDel="00000000" w:rsidP="00000000" w:rsidRDefault="00000000" w:rsidRPr="00000000" w14:paraId="0000018A">
      <w:pPr>
        <w:jc w:val="both"/>
        <w:rPr/>
      </w:pPr>
      <w:r w:rsidDel="00000000" w:rsidR="00000000" w:rsidRPr="00000000">
        <w:rPr>
          <w:rtl w:val="0"/>
        </w:rPr>
        <w:t xml:space="preserve">Le candidat précisera dans son offre le nombre d'analyses prévues pour chacun de ces paramètres.</w:t>
      </w:r>
    </w:p>
    <w:p w:rsidR="00000000" w:rsidDel="00000000" w:rsidP="00000000" w:rsidRDefault="00000000" w:rsidRPr="00000000" w14:paraId="0000018B">
      <w:pPr>
        <w:jc w:val="both"/>
        <w:rPr/>
      </w:pPr>
      <w:r w:rsidDel="00000000" w:rsidR="00000000" w:rsidRPr="00000000">
        <w:rPr>
          <w:rtl w:val="0"/>
        </w:rPr>
        <w:t xml:space="preserve">Les résultats feront l'objet d'une analyse critique permettant :</w:t>
      </w:r>
    </w:p>
    <w:p w:rsidR="00000000" w:rsidDel="00000000" w:rsidP="00000000" w:rsidRDefault="00000000" w:rsidRPr="00000000" w14:paraId="0000018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d'apprécier la qualité des rejets vis-à-vis des objectifs de qualité des milieux récepteurs ;</w:t>
      </w:r>
    </w:p>
    <w:p w:rsidR="00000000" w:rsidDel="00000000" w:rsidP="00000000" w:rsidRDefault="00000000" w:rsidRPr="00000000" w14:paraId="0000018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d'identifier les principaux bassins versants contributeurs aux flux de pollution ;</w:t>
      </w:r>
    </w:p>
    <w:p w:rsidR="00000000" w:rsidDel="00000000" w:rsidP="00000000" w:rsidRDefault="00000000" w:rsidRPr="00000000" w14:paraId="0000018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quantifier les flux polluants rejetés lors des épisodes pluvieux ;</w:t>
      </w:r>
    </w:p>
    <w:p w:rsidR="00000000" w:rsidDel="00000000" w:rsidP="00000000" w:rsidRDefault="00000000" w:rsidRPr="00000000" w14:paraId="0000018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hiérarchiser les secteurs nécessitant des actions prioritaires de réduction des pollutions.</w:t>
      </w:r>
    </w:p>
    <w:p w:rsidR="00000000" w:rsidDel="00000000" w:rsidP="00000000" w:rsidRDefault="00000000" w:rsidRPr="00000000" w14:paraId="00000190">
      <w:pPr>
        <w:jc w:val="both"/>
        <w:rPr/>
      </w:pPr>
      <w:r w:rsidDel="00000000" w:rsidR="00000000" w:rsidRPr="00000000">
        <w:rPr>
          <w:rtl w:val="0"/>
        </w:rPr>
        <w:t xml:space="preserve">Les résultats seront présentés sous une forme pédagogique, accompagnés d'une grille d'interprétation des concentrations et des flux, préalablement validée par le maître d'ouvrage et la structure référente.</w:t>
      </w:r>
    </w:p>
    <w:p w:rsidR="00000000" w:rsidDel="00000000" w:rsidP="00000000" w:rsidRDefault="00000000" w:rsidRPr="00000000" w14:paraId="00000191">
      <w:pPr>
        <w:jc w:val="both"/>
        <w:rPr/>
      </w:pPr>
      <w:r w:rsidDel="00000000" w:rsidR="00000000" w:rsidRPr="00000000">
        <w:rPr>
          <w:rtl w:val="0"/>
        </w:rPr>
        <w:t xml:space="preserve">Le titulaire produira notamment :</w:t>
      </w:r>
    </w:p>
    <w:p w:rsidR="00000000" w:rsidDel="00000000" w:rsidP="00000000" w:rsidRDefault="00000000" w:rsidRPr="00000000" w14:paraId="0000019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8.00000000000006" w:lineRule="auto"/>
        <w:ind w:left="284" w:right="0" w:hanging="284"/>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cartes localisant les points de prélèvement et présentant les niveaux de pollution observés ;</w:t>
      </w:r>
    </w:p>
    <w:p w:rsidR="00000000" w:rsidDel="00000000" w:rsidP="00000000" w:rsidRDefault="00000000" w:rsidRPr="00000000" w14:paraId="0000019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8.00000000000006" w:lineRule="auto"/>
        <w:ind w:left="284" w:right="0" w:hanging="284"/>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tableaux de synthèse des résultats analytiques et des flux calculés, remis sous format Excel ;</w:t>
      </w:r>
    </w:p>
    <w:p w:rsidR="00000000" w:rsidDel="00000000" w:rsidP="00000000" w:rsidRDefault="00000000" w:rsidRPr="00000000" w14:paraId="0000019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8.00000000000006" w:lineRule="auto"/>
        <w:ind w:left="284" w:right="0" w:hanging="284"/>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une analyse comparative entre les différents bassins versants étudiés, mettant en évidence les principales sources de pollution et les priorités d'intervention.</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8.00000000000006" w:lineRule="auto"/>
        <w:ind w:left="709"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6">
      <w:pPr>
        <w:pStyle w:val="Heading4"/>
        <w:rPr/>
      </w:pPr>
      <w:bookmarkStart w:colFirst="0" w:colLast="0" w:name="_heading=h.swmi3r7j8c7c" w:id="35"/>
      <w:bookmarkEnd w:id="35"/>
      <w:r w:rsidDel="00000000" w:rsidR="00000000" w:rsidRPr="00000000">
        <w:rPr>
          <w:rtl w:val="0"/>
        </w:rPr>
        <w:t xml:space="preserve">5.1.5.3. Sensibilité des milieux récepteurs et évaluation de l'impact des rejets</w:t>
      </w:r>
    </w:p>
    <w:p w:rsidR="00000000" w:rsidDel="00000000" w:rsidP="00000000" w:rsidRDefault="00000000" w:rsidRPr="00000000" w14:paraId="00000197">
      <w:pPr>
        <w:jc w:val="both"/>
        <w:rPr/>
      </w:pPr>
      <w:r w:rsidDel="00000000" w:rsidR="00000000" w:rsidRPr="00000000">
        <w:rPr>
          <w:rtl w:val="0"/>
        </w:rPr>
        <w:t xml:space="preserve">L'objectif de cette phase est d'évaluer la sensibilité des milieux récepteurs susceptibles d'être impactés par les rejets d'eaux pluviales, afin de hiérarchiser les enjeux environnementaux et d'apprécier l'incidence des apports urbains sur la qualité des eaux.</w:t>
      </w:r>
    </w:p>
    <w:p w:rsidR="00000000" w:rsidDel="00000000" w:rsidP="00000000" w:rsidRDefault="00000000" w:rsidRPr="00000000" w14:paraId="00000198">
      <w:pPr>
        <w:jc w:val="both"/>
        <w:rPr/>
      </w:pPr>
      <w:r w:rsidDel="00000000" w:rsidR="00000000" w:rsidRPr="00000000">
        <w:rPr>
          <w:rtl w:val="0"/>
        </w:rPr>
        <w:t xml:space="preserve">Cette analyse sera réalisée à partir :</w:t>
      </w:r>
    </w:p>
    <w:p w:rsidR="00000000" w:rsidDel="00000000" w:rsidP="00000000" w:rsidRDefault="00000000" w:rsidRPr="00000000" w14:paraId="0000019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bases de données existantes : agence de l'eau Loire Bretagne, services de l'État, structures porteuses de SAGE, observatoires et réseaux de suivi de la qualité des eaux ;</w:t>
      </w:r>
    </w:p>
    <w:p w:rsidR="00000000" w:rsidDel="00000000" w:rsidP="00000000" w:rsidRDefault="00000000" w:rsidRPr="00000000" w14:paraId="0000019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informations recueillies auprès des organismes compétents et gestionnaires des milieux concernés.</w:t>
      </w:r>
    </w:p>
    <w:p w:rsidR="00000000" w:rsidDel="00000000" w:rsidP="00000000" w:rsidRDefault="00000000" w:rsidRPr="00000000" w14:paraId="0000019B">
      <w:pPr>
        <w:jc w:val="both"/>
        <w:rPr/>
      </w:pPr>
      <w:r w:rsidDel="00000000" w:rsidR="00000000" w:rsidRPr="00000000">
        <w:rPr>
          <w:rtl w:val="0"/>
        </w:rPr>
        <w:t xml:space="preserve">La sensibilité des milieux récepteurs sera appréciée au regard des critères suivants :</w:t>
      </w:r>
    </w:p>
    <w:p w:rsidR="00000000" w:rsidDel="00000000" w:rsidP="00000000" w:rsidRDefault="00000000" w:rsidRPr="00000000" w14:paraId="0000019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Caractéristiques hydrologiques et quantitatives :</w:t>
      </w:r>
    </w:p>
    <w:p w:rsidR="00000000" w:rsidDel="00000000" w:rsidP="00000000" w:rsidRDefault="00000000" w:rsidRPr="00000000" w14:paraId="0000019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régime hydrologique du cours d'eau ;</w:t>
      </w:r>
    </w:p>
    <w:p w:rsidR="00000000" w:rsidDel="00000000" w:rsidP="00000000" w:rsidRDefault="00000000" w:rsidRPr="00000000" w14:paraId="0000019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débits caractéristiques disponibles ;</w:t>
      </w:r>
    </w:p>
    <w:p w:rsidR="00000000" w:rsidDel="00000000" w:rsidP="00000000" w:rsidRDefault="00000000" w:rsidRPr="00000000" w14:paraId="0000019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capacité de dilution des rejets.</w:t>
      </w:r>
    </w:p>
    <w:p w:rsidR="00000000" w:rsidDel="00000000" w:rsidP="00000000" w:rsidRDefault="00000000" w:rsidRPr="00000000" w14:paraId="000001A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Objectifs environnementaux et réglementaires :</w:t>
      </w:r>
    </w:p>
    <w:p w:rsidR="00000000" w:rsidDel="00000000" w:rsidP="00000000" w:rsidRDefault="00000000" w:rsidRPr="00000000" w14:paraId="000001A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objectifs de qualité fixés par la Directive Cadre sur l'Eau (DCE) ;</w:t>
      </w:r>
    </w:p>
    <w:p w:rsidR="00000000" w:rsidDel="00000000" w:rsidP="00000000" w:rsidRDefault="00000000" w:rsidRPr="00000000" w14:paraId="000001A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orientations et objectifs définis dans le SDAGE Loire-Bretagne et les documents de planification applicables ;</w:t>
      </w:r>
    </w:p>
    <w:p w:rsidR="00000000" w:rsidDel="00000000" w:rsidP="00000000" w:rsidRDefault="00000000" w:rsidRPr="00000000" w14:paraId="000001A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éventuels objectifs spécifiques définis dans le SAGE ou les contrats territoriaux.</w:t>
      </w:r>
    </w:p>
    <w:p w:rsidR="00000000" w:rsidDel="00000000" w:rsidP="00000000" w:rsidRDefault="00000000" w:rsidRPr="00000000" w14:paraId="000001A4">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Usages et enjeux associés aux milieux :</w:t>
      </w:r>
    </w:p>
    <w:p w:rsidR="00000000" w:rsidDel="00000000" w:rsidP="00000000" w:rsidRDefault="00000000" w:rsidRPr="00000000" w14:paraId="000001A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alimentation en eau potable (AEP) ;</w:t>
      </w:r>
    </w:p>
    <w:p w:rsidR="00000000" w:rsidDel="00000000" w:rsidP="00000000" w:rsidRDefault="00000000" w:rsidRPr="00000000" w14:paraId="000001A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pêche ;</w:t>
      </w:r>
    </w:p>
    <w:p w:rsidR="00000000" w:rsidDel="00000000" w:rsidP="00000000" w:rsidRDefault="00000000" w:rsidRPr="00000000" w14:paraId="000001A7">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usages récréatifs ou économiques liés aux milieux aquatiques.</w:t>
      </w:r>
    </w:p>
    <w:p w:rsidR="00000000" w:rsidDel="00000000" w:rsidP="00000000" w:rsidRDefault="00000000" w:rsidRPr="00000000" w14:paraId="000001A8">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État actuel des milieux :</w:t>
      </w:r>
    </w:p>
    <w:p w:rsidR="00000000" w:rsidDel="00000000" w:rsidP="00000000" w:rsidRDefault="00000000" w:rsidRPr="00000000" w14:paraId="000001A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état écologique ;</w:t>
      </w:r>
    </w:p>
    <w:p w:rsidR="00000000" w:rsidDel="00000000" w:rsidP="00000000" w:rsidRDefault="00000000" w:rsidRPr="00000000" w14:paraId="000001A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état chimique ;</w:t>
      </w:r>
    </w:p>
    <w:p w:rsidR="00000000" w:rsidDel="00000000" w:rsidP="00000000" w:rsidRDefault="00000000" w:rsidRPr="00000000" w14:paraId="000001AB">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60" w:before="0" w:line="278.00000000000006" w:lineRule="auto"/>
        <w:ind w:left="106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caractéristiques physiques du cours d'eau et de ses habitats ;</w:t>
      </w:r>
    </w:p>
    <w:p w:rsidR="00000000" w:rsidDel="00000000" w:rsidP="00000000" w:rsidRDefault="00000000" w:rsidRPr="00000000" w14:paraId="000001AC">
      <w:pPr>
        <w:jc w:val="both"/>
        <w:rPr>
          <w:b w:val="1"/>
          <w:bCs w:val="1"/>
        </w:rPr>
      </w:pPr>
      <w:r w:rsidDel="00000000" w:rsidR="00000000" w:rsidRPr="00000000">
        <w:rPr>
          <w:b w:val="1"/>
          <w:bCs w:val="1"/>
          <w:rtl w:val="0"/>
        </w:rPr>
        <w:t xml:space="preserve">Investigations complémentaires sur les milieux récepteurs</w:t>
      </w:r>
    </w:p>
    <w:p w:rsidR="00000000" w:rsidDel="00000000" w:rsidP="00000000" w:rsidRDefault="00000000" w:rsidRPr="00000000" w14:paraId="000001AD">
      <w:pPr>
        <w:jc w:val="both"/>
        <w:rPr/>
      </w:pPr>
      <w:r w:rsidDel="00000000" w:rsidR="00000000" w:rsidRPr="00000000">
        <w:rPr>
          <w:rtl w:val="0"/>
        </w:rPr>
        <w:t xml:space="preserve">Afin de compléter les données existantes et de caractériser l'état des cours d'eau susceptibles de recevoir les rejets pluviaux, le titulaire réalisera des campagnes de mesures physico-chimiques, bactériologiques et biologiques.</w:t>
      </w:r>
    </w:p>
    <w:p w:rsidR="00000000" w:rsidDel="00000000" w:rsidP="00000000" w:rsidRDefault="00000000" w:rsidRPr="00000000" w14:paraId="000001AE">
      <w:pPr>
        <w:jc w:val="both"/>
        <w:rPr/>
      </w:pPr>
      <w:r w:rsidDel="00000000" w:rsidR="00000000" w:rsidRPr="00000000">
        <w:rPr>
          <w:rtl w:val="0"/>
        </w:rPr>
        <w:t xml:space="preserve">Les secteurs d'investigation, les périodes de réalisation ainsi que le nombre de points de mesure seront proposés par le titulaire et validés en concertation avec le maître d'ouvrage.</w:t>
      </w:r>
    </w:p>
    <w:p w:rsidR="00000000" w:rsidDel="00000000" w:rsidP="00000000" w:rsidRDefault="00000000" w:rsidRPr="00000000" w14:paraId="000001AF">
      <w:pPr>
        <w:jc w:val="both"/>
        <w:rPr/>
      </w:pPr>
      <w:r w:rsidDel="00000000" w:rsidR="00000000" w:rsidRPr="00000000">
        <w:rPr>
          <w:rtl w:val="0"/>
        </w:rPr>
        <w:t xml:space="preserve">Lorsque cela sera pertinent, des indices biologiques normalisés (IBGN ou méthode équivalente en vigueur) seront réalisés afin d'évaluer la qualité écologique des cours d'eau.</w:t>
      </w:r>
    </w:p>
    <w:p w:rsidR="00000000" w:rsidDel="00000000" w:rsidP="00000000" w:rsidRDefault="00000000" w:rsidRPr="00000000" w14:paraId="000001B0">
      <w:pPr>
        <w:jc w:val="both"/>
        <w:rPr/>
      </w:pPr>
      <w:r w:rsidDel="00000000" w:rsidR="00000000" w:rsidRPr="00000000">
        <w:rPr>
          <w:rtl w:val="0"/>
        </w:rPr>
        <w:t xml:space="preserve">Les investigations biologiques devront respecter les prescriptions réglementaires et normatives en vigueur, notamment :</w:t>
      </w:r>
    </w:p>
    <w:p w:rsidR="00000000" w:rsidDel="00000000" w:rsidP="00000000" w:rsidRDefault="00000000" w:rsidRPr="00000000" w14:paraId="000001B1">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prélèvements réalisés conformément à la norme XP T90-333 ;</w:t>
      </w:r>
    </w:p>
    <w:p w:rsidR="00000000" w:rsidDel="00000000" w:rsidP="00000000" w:rsidRDefault="00000000" w:rsidRPr="00000000" w14:paraId="000001B2">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traitement et détermination des peuplements conformément à la norme XP T90-388.</w:t>
      </w:r>
    </w:p>
    <w:p w:rsidR="00000000" w:rsidDel="00000000" w:rsidP="00000000" w:rsidRDefault="00000000" w:rsidRPr="00000000" w14:paraId="000001B3">
      <w:pPr>
        <w:jc w:val="both"/>
        <w:rPr/>
      </w:pPr>
      <w:r w:rsidDel="00000000" w:rsidR="00000000" w:rsidRPr="00000000">
        <w:rPr>
          <w:rtl w:val="0"/>
        </w:rPr>
        <w:t xml:space="preserve">Les analyses porteront sur les mêmes paramètres que ceux figurant au paragraphe précédent.</w:t>
      </w:r>
    </w:p>
    <w:p w:rsidR="00000000" w:rsidDel="00000000" w:rsidP="00000000" w:rsidRDefault="00000000" w:rsidRPr="00000000" w14:paraId="000001B4">
      <w:pPr>
        <w:jc w:val="both"/>
        <w:rPr/>
      </w:pPr>
      <w:r w:rsidDel="00000000" w:rsidR="00000000" w:rsidRPr="00000000">
        <w:rPr>
          <w:rtl w:val="0"/>
        </w:rPr>
        <w:t xml:space="preserve">Le candidat précisera dans son offre :</w:t>
      </w:r>
    </w:p>
    <w:p w:rsidR="00000000" w:rsidDel="00000000" w:rsidP="00000000" w:rsidRDefault="00000000" w:rsidRPr="00000000" w14:paraId="000001B5">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nombre de campagnes de mesures prévues ;</w:t>
      </w:r>
    </w:p>
    <w:p w:rsidR="00000000" w:rsidDel="00000000" w:rsidP="00000000" w:rsidRDefault="00000000" w:rsidRPr="00000000" w14:paraId="000001B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nombre de points de prélèvement ;</w:t>
      </w:r>
    </w:p>
    <w:p w:rsidR="00000000" w:rsidDel="00000000" w:rsidP="00000000" w:rsidRDefault="00000000" w:rsidRPr="00000000" w14:paraId="000001B7">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nombre d'analyses physico-chimiques et bactériologiques réalisées ;</w:t>
      </w:r>
    </w:p>
    <w:p w:rsidR="00000000" w:rsidDel="00000000" w:rsidP="00000000" w:rsidRDefault="00000000" w:rsidRPr="00000000" w14:paraId="000001B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 nombre d'investigations biologiques (IBGN ou équivalent).</w:t>
      </w:r>
    </w:p>
    <w:p w:rsidR="00000000" w:rsidDel="00000000" w:rsidP="00000000" w:rsidRDefault="00000000" w:rsidRPr="00000000" w14:paraId="000001B9">
      <w:pPr>
        <w:jc w:val="both"/>
        <w:rPr/>
      </w:pPr>
      <w:r w:rsidDel="00000000" w:rsidR="00000000" w:rsidRPr="00000000">
        <w:rPr>
          <w:rtl w:val="0"/>
        </w:rPr>
        <w:t xml:space="preserve">Les résultats des investigations seront analysés au regard :</w:t>
      </w:r>
    </w:p>
    <w:p w:rsidR="00000000" w:rsidDel="00000000" w:rsidP="00000000" w:rsidRDefault="00000000" w:rsidRPr="00000000" w14:paraId="000001BA">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la sensibilité des milieux récepteurs ;</w:t>
      </w:r>
    </w:p>
    <w:p w:rsidR="00000000" w:rsidDel="00000000" w:rsidP="00000000" w:rsidRDefault="00000000" w:rsidRPr="00000000" w14:paraId="000001BB">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objectifs de qualité applicables ;</w:t>
      </w:r>
    </w:p>
    <w:p w:rsidR="00000000" w:rsidDel="00000000" w:rsidP="00000000" w:rsidRDefault="00000000" w:rsidRPr="00000000" w14:paraId="000001B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flux polluants estimés au niveau des rejets d'eaux pluviales ;</w:t>
      </w:r>
    </w:p>
    <w:p w:rsidR="00000000" w:rsidDel="00000000" w:rsidP="00000000" w:rsidRDefault="00000000" w:rsidRPr="00000000" w14:paraId="000001B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enjeux environnementaux et usages identifiés.</w:t>
      </w:r>
    </w:p>
    <w:p w:rsidR="00000000" w:rsidDel="00000000" w:rsidP="00000000" w:rsidRDefault="00000000" w:rsidRPr="00000000" w14:paraId="000001BE">
      <w:pPr>
        <w:jc w:val="both"/>
        <w:rPr/>
      </w:pPr>
      <w:r w:rsidDel="00000000" w:rsidR="00000000" w:rsidRPr="00000000">
        <w:rPr>
          <w:rtl w:val="0"/>
        </w:rPr>
        <w:t xml:space="preserve">Ils permettront d'établir une hiérarchisation des secteurs sensibles et de préciser les éventuelles mesures de réduction des impacts à intégrer dans le programme d'actions du schéma directeur.</w:t>
      </w:r>
    </w:p>
    <w:p w:rsidR="00000000" w:rsidDel="00000000" w:rsidP="00000000" w:rsidRDefault="00000000" w:rsidRPr="00000000" w14:paraId="000001BF">
      <w:pPr>
        <w:jc w:val="both"/>
        <w:rPr/>
      </w:pPr>
      <w:r w:rsidDel="00000000" w:rsidR="00000000" w:rsidRPr="00000000">
        <w:rPr>
          <w:rtl w:val="0"/>
        </w:rPr>
        <w:t xml:space="preserve">Les résultats seront restitués sous les formes suivantes :</w:t>
      </w:r>
    </w:p>
    <w:p w:rsidR="00000000" w:rsidDel="00000000" w:rsidP="00000000" w:rsidRDefault="00000000" w:rsidRPr="00000000" w14:paraId="000001C0">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cartographie des points de mesure et des niveaux de qualité observés ;</w:t>
      </w:r>
    </w:p>
    <w:p w:rsidR="00000000" w:rsidDel="00000000" w:rsidP="00000000" w:rsidRDefault="00000000" w:rsidRPr="00000000" w14:paraId="000001C1">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tableaux de synthèse des résultats analytiques sous format Excel ;</w:t>
      </w:r>
    </w:p>
    <w:p w:rsidR="00000000" w:rsidDel="00000000" w:rsidP="00000000" w:rsidRDefault="00000000" w:rsidRPr="00000000" w14:paraId="000001C2">
      <w:pPr>
        <w:jc w:val="both"/>
        <w:rPr/>
      </w:pPr>
      <w:r w:rsidDel="00000000" w:rsidR="00000000" w:rsidRPr="00000000">
        <w:rPr>
          <w:rtl w:val="0"/>
        </w:rPr>
      </w:r>
    </w:p>
    <w:p w:rsidR="00000000" w:rsidDel="00000000" w:rsidP="00000000" w:rsidRDefault="00000000" w:rsidRPr="00000000" w14:paraId="000001C3">
      <w:pPr>
        <w:pStyle w:val="Heading2"/>
        <w:rPr/>
      </w:pPr>
      <w:bookmarkStart w:colFirst="0" w:colLast="0" w:name="_heading=h.8oupfsu6rlif" w:id="36"/>
      <w:bookmarkEnd w:id="36"/>
      <w:r w:rsidDel="00000000" w:rsidR="00000000" w:rsidRPr="00000000">
        <w:rPr>
          <w:rtl w:val="0"/>
        </w:rPr>
        <w:t xml:space="preserve">5.2. Modélisation hydraulique et diagnostic du fonctionnement du réseau</w:t>
      </w:r>
    </w:p>
    <w:p w:rsidR="00000000" w:rsidDel="00000000" w:rsidP="00000000" w:rsidRDefault="00000000" w:rsidRPr="00000000" w14:paraId="000001C4">
      <w:pPr>
        <w:jc w:val="both"/>
        <w:rPr/>
      </w:pPr>
      <w:r w:rsidDel="00000000" w:rsidR="00000000" w:rsidRPr="00000000">
        <w:rPr>
          <w:rtl w:val="0"/>
        </w:rPr>
        <w:t xml:space="preserve">Le titulaire réalisera une modélisation hydraulique du système de gestion des eaux pluviales afin d'évaluer le fonctionnement du réseau en situation actuelle, de simuler différents épisodes pluvieux, d'identifier les insuffisances hydrauliques et de caractériser les secteurs exposés aux débordements et aux inondations.</w:t>
      </w:r>
    </w:p>
    <w:p w:rsidR="00000000" w:rsidDel="00000000" w:rsidP="00000000" w:rsidRDefault="00000000" w:rsidRPr="00000000" w14:paraId="000001C5">
      <w:pPr>
        <w:jc w:val="both"/>
        <w:rPr/>
      </w:pPr>
      <w:r w:rsidDel="00000000" w:rsidR="00000000" w:rsidRPr="00000000">
        <w:rPr>
          <w:rtl w:val="0"/>
        </w:rPr>
        <w:t xml:space="preserve">La modélisation devra permettre de simuler les écoulements dans les réseaux et, lorsque cela est nécessaire, les écoulements de surface et les interactions entre ces deux compartiments.</w:t>
      </w:r>
    </w:p>
    <w:p w:rsidR="00000000" w:rsidDel="00000000" w:rsidP="00000000" w:rsidRDefault="00000000" w:rsidRPr="00000000" w14:paraId="000001C6">
      <w:pPr>
        <w:pStyle w:val="Heading3"/>
        <w:rPr/>
      </w:pPr>
      <w:bookmarkStart w:colFirst="0" w:colLast="0" w:name="_heading=h.4ely9bilibqc" w:id="37"/>
      <w:bookmarkEnd w:id="37"/>
      <w:r w:rsidDel="00000000" w:rsidR="00000000" w:rsidRPr="00000000">
        <w:rPr>
          <w:rtl w:val="0"/>
        </w:rPr>
        <w:t xml:space="preserve">5.2.1. Construction du modèle</w:t>
      </w:r>
    </w:p>
    <w:p w:rsidR="00000000" w:rsidDel="00000000" w:rsidP="00000000" w:rsidRDefault="00000000" w:rsidRPr="00000000" w14:paraId="000001C7">
      <w:pPr>
        <w:jc w:val="both"/>
        <w:rPr/>
      </w:pPr>
      <w:r w:rsidDel="00000000" w:rsidR="00000000" w:rsidRPr="00000000">
        <w:rPr>
          <w:rtl w:val="0"/>
        </w:rPr>
        <w:t xml:space="preserve">Le modèle hydraulique sera élaboré à partir :</w:t>
      </w:r>
    </w:p>
    <w:p w:rsidR="00000000" w:rsidDel="00000000" w:rsidP="00000000" w:rsidRDefault="00000000" w:rsidRPr="00000000" w14:paraId="000001C8">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données topographiques disponibles ;</w:t>
      </w:r>
    </w:p>
    <w:p w:rsidR="00000000" w:rsidDel="00000000" w:rsidP="00000000" w:rsidRDefault="00000000" w:rsidRPr="00000000" w14:paraId="000001C9">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levés complémentaires réalisés dans le cadre de l'étude ;</w:t>
      </w:r>
    </w:p>
    <w:p w:rsidR="00000000" w:rsidDel="00000000" w:rsidP="00000000" w:rsidRDefault="00000000" w:rsidRPr="00000000" w14:paraId="000001CA">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réseaux et ouvrages recensés (canalisations, regards, fossés, buses, ouvrages de régulation, bassins, exutoires, etc.) ;</w:t>
      </w:r>
    </w:p>
    <w:p w:rsidR="00000000" w:rsidDel="00000000" w:rsidP="00000000" w:rsidRDefault="00000000" w:rsidRPr="00000000" w14:paraId="000001CB">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caractéristiques hydrologiques des bassins versants (surfaces contributives, coefficients de ruissellement, temps de concentration, capacités d'infiltration, etc.).</w:t>
      </w:r>
    </w:p>
    <w:p w:rsidR="00000000" w:rsidDel="00000000" w:rsidP="00000000" w:rsidRDefault="00000000" w:rsidRPr="00000000" w14:paraId="000001CC">
      <w:pPr>
        <w:jc w:val="both"/>
        <w:rPr/>
      </w:pPr>
      <w:r w:rsidDel="00000000" w:rsidR="00000000" w:rsidRPr="00000000">
        <w:rPr>
          <w:rtl w:val="0"/>
        </w:rPr>
        <w:t xml:space="preserve">Le titulaire décrira dans son offre :</w:t>
      </w:r>
    </w:p>
    <w:p w:rsidR="00000000" w:rsidDel="00000000" w:rsidP="00000000" w:rsidRDefault="00000000" w:rsidRPr="00000000" w14:paraId="000001C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méthode de transformation pluie-débit retenue ;</w:t>
      </w:r>
    </w:p>
    <w:p w:rsidR="00000000" w:rsidDel="00000000" w:rsidP="00000000" w:rsidRDefault="00000000" w:rsidRPr="00000000" w14:paraId="000001C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hypothèses hydrologiques et hydrauliques utilisées ;</w:t>
      </w:r>
    </w:p>
    <w:p w:rsidR="00000000" w:rsidDel="00000000" w:rsidP="00000000" w:rsidRDefault="00000000" w:rsidRPr="00000000" w14:paraId="000001C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pluies de projet envisagées (type, durée, distribution temporelle, source des données pluviométriques) ;</w:t>
      </w:r>
    </w:p>
    <w:p w:rsidR="00000000" w:rsidDel="00000000" w:rsidP="00000000" w:rsidRDefault="00000000" w:rsidRPr="00000000" w14:paraId="000001D0">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modalités de prise en compte des écoulements de surface.</w:t>
      </w:r>
    </w:p>
    <w:p w:rsidR="00000000" w:rsidDel="00000000" w:rsidP="00000000" w:rsidRDefault="00000000" w:rsidRPr="00000000" w14:paraId="000001D1">
      <w:pPr>
        <w:jc w:val="both"/>
        <w:rPr/>
      </w:pPr>
      <w:r w:rsidDel="00000000" w:rsidR="00000000" w:rsidRPr="00000000">
        <w:rPr>
          <w:rtl w:val="0"/>
        </w:rPr>
        <w:t xml:space="preserve">L'ensemble de ces choix méthodologiques sera soumis à la validation du maître d'ouvrage.</w:t>
      </w:r>
    </w:p>
    <w:p w:rsidR="00000000" w:rsidDel="00000000" w:rsidP="00000000" w:rsidRDefault="00000000" w:rsidRPr="00000000" w14:paraId="000001D2">
      <w:pPr>
        <w:jc w:val="both"/>
        <w:rPr/>
      </w:pPr>
      <w:r w:rsidDel="00000000" w:rsidR="00000000" w:rsidRPr="00000000">
        <w:rPr>
          <w:rtl w:val="0"/>
        </w:rPr>
        <w:t xml:space="preserve">Le titulaire précisera les fonctionnalités du logiciel employé ainsi que les hypothèses simplificatrices éventuellement retenues. </w:t>
      </w:r>
    </w:p>
    <w:p w:rsidR="00000000" w:rsidDel="00000000" w:rsidP="00000000" w:rsidRDefault="00000000" w:rsidRPr="00000000" w14:paraId="000001D3">
      <w:pPr>
        <w:jc w:val="both"/>
        <w:rPr/>
      </w:pPr>
      <w:r w:rsidDel="00000000" w:rsidR="00000000" w:rsidRPr="00000000">
        <w:rPr>
          <w:rtl w:val="0"/>
        </w:rPr>
        <w:t xml:space="preserve">Le modèle devra intégrer l'ensemble des singularités hydrauliques recensées au cours des investigations (changements de pente, pertes de charge, contrepentes, seuils, déversoirs, ouvrages de régulation, buses, ouvrages de franchissement, etc.) afin de représenter au mieux le fonctionnement réel du système.</w:t>
      </w:r>
    </w:p>
    <w:p w:rsidR="00000000" w:rsidDel="00000000" w:rsidP="00000000" w:rsidRDefault="00000000" w:rsidRPr="00000000" w14:paraId="000001D4">
      <w:pPr>
        <w:pStyle w:val="Heading3"/>
        <w:rPr/>
      </w:pPr>
      <w:bookmarkStart w:colFirst="0" w:colLast="0" w:name="_heading=h.uveow2q8yx04" w:id="38"/>
      <w:bookmarkEnd w:id="38"/>
      <w:r w:rsidDel="00000000" w:rsidR="00000000" w:rsidRPr="00000000">
        <w:rPr>
          <w:rtl w:val="0"/>
        </w:rPr>
        <w:t xml:space="preserve">5.2.2. Simulations hydrauliques</w:t>
      </w:r>
    </w:p>
    <w:p w:rsidR="00000000" w:rsidDel="00000000" w:rsidP="00000000" w:rsidRDefault="00000000" w:rsidRPr="00000000" w14:paraId="000001D5">
      <w:pPr>
        <w:jc w:val="both"/>
        <w:rPr/>
      </w:pPr>
      <w:r w:rsidDel="00000000" w:rsidR="00000000" w:rsidRPr="00000000">
        <w:rPr>
          <w:rtl w:val="0"/>
        </w:rPr>
        <w:t xml:space="preserve">Le fonctionnement du réseau sera simulé pour plusieurs événements pluviométriques représentatifs :</w:t>
      </w:r>
    </w:p>
    <w:p w:rsidR="00000000" w:rsidDel="00000000" w:rsidP="00000000" w:rsidRDefault="00000000" w:rsidRPr="00000000" w14:paraId="000001D6">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pluie de période de retour 2 ans, permettant d'identifier les dysfonctionnements récurrents ;</w:t>
      </w:r>
    </w:p>
    <w:p w:rsidR="00000000" w:rsidDel="00000000" w:rsidP="00000000" w:rsidRDefault="00000000" w:rsidRPr="00000000" w14:paraId="000001D7">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pluie de période de retour 10 ans, correspondant au niveau de service généralement retenu pour le dimensionnement des réseaux d'eaux pluviales ;</w:t>
      </w:r>
    </w:p>
    <w:p w:rsidR="00000000" w:rsidDel="00000000" w:rsidP="00000000" w:rsidRDefault="00000000" w:rsidRPr="00000000" w14:paraId="000001D8">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pluie de période de retour 30 ans, permettant d'apprécier le comportement du réseau lors d'événements plus sévères ;</w:t>
      </w:r>
    </w:p>
    <w:p w:rsidR="00000000" w:rsidDel="00000000" w:rsidP="00000000" w:rsidRDefault="00000000" w:rsidRPr="00000000" w14:paraId="000001D9">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pluie de période de retour 100 ans, dès lors que le territoire est concerné par le Plan de Prévention du Risque Inondation (PPRI) Vilaine Aval.</w:t>
      </w:r>
    </w:p>
    <w:p w:rsidR="00000000" w:rsidDel="00000000" w:rsidP="00000000" w:rsidRDefault="00000000" w:rsidRPr="00000000" w14:paraId="000001DA">
      <w:pPr>
        <w:jc w:val="both"/>
        <w:rPr/>
      </w:pPr>
      <w:r w:rsidDel="00000000" w:rsidR="00000000" w:rsidRPr="00000000">
        <w:rPr>
          <w:rtl w:val="0"/>
        </w:rPr>
        <w:t xml:space="preserve">Le titulaire analysera les performances du modèle, précisera son domaine de validité ainsi que les principales incertitudes associées aux simulations. La cohérence des résultats sera également vérifiée par confrontation avec les dysfonctionnements recensés lors des reconnaissances de terrain et les événements historiques connus de la collectivité.</w:t>
      </w:r>
    </w:p>
    <w:p w:rsidR="00000000" w:rsidDel="00000000" w:rsidP="00000000" w:rsidRDefault="00000000" w:rsidRPr="00000000" w14:paraId="000001DB">
      <w:pPr>
        <w:jc w:val="both"/>
        <w:rPr/>
      </w:pPr>
      <w:r w:rsidDel="00000000" w:rsidR="00000000" w:rsidRPr="00000000">
        <w:rPr>
          <w:rtl w:val="0"/>
        </w:rPr>
        <w:t xml:space="preserve">Les simulations permettront notamment :</w:t>
      </w:r>
    </w:p>
    <w:p w:rsidR="00000000" w:rsidDel="00000000" w:rsidP="00000000" w:rsidRDefault="00000000" w:rsidRPr="00000000" w14:paraId="000001DC">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d'identifier les tronçons présentant une insuffisance de capacité hydraulique ;</w:t>
      </w:r>
    </w:p>
    <w:p w:rsidR="00000000" w:rsidDel="00000000" w:rsidP="00000000" w:rsidRDefault="00000000" w:rsidRPr="00000000" w14:paraId="000001DD">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localiser les secteurs de mise en charge, de débordement et de surverse ;</w:t>
      </w:r>
    </w:p>
    <w:p w:rsidR="00000000" w:rsidDel="00000000" w:rsidP="00000000" w:rsidRDefault="00000000" w:rsidRPr="00000000" w14:paraId="000001DE">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quantifier les volumes débordés ;</w:t>
      </w:r>
    </w:p>
    <w:p w:rsidR="00000000" w:rsidDel="00000000" w:rsidP="00000000" w:rsidRDefault="00000000" w:rsidRPr="00000000" w14:paraId="000001DF">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d'évaluer les capacités résiduelles des ouvrages existants ;</w:t>
      </w:r>
    </w:p>
    <w:p w:rsidR="00000000" w:rsidDel="00000000" w:rsidP="00000000" w:rsidRDefault="00000000" w:rsidRPr="00000000" w14:paraId="000001E0">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caractériser les écoulements de surface lorsque ceux-ci participent aux phénomènes d'inondation.</w:t>
      </w:r>
    </w:p>
    <w:p w:rsidR="00000000" w:rsidDel="00000000" w:rsidP="00000000" w:rsidRDefault="00000000" w:rsidRPr="00000000" w14:paraId="000001E1">
      <w:pPr>
        <w:jc w:val="both"/>
        <w:rPr/>
      </w:pPr>
      <w:r w:rsidDel="00000000" w:rsidR="00000000" w:rsidRPr="00000000">
        <w:rPr>
          <w:rtl w:val="0"/>
        </w:rPr>
        <w:t xml:space="preserve">Les résultats de la modélisation seront présentés sous forme de cartes thématiques illustrant notamment :</w:t>
      </w:r>
    </w:p>
    <w:p w:rsidR="00000000" w:rsidDel="00000000" w:rsidP="00000000" w:rsidRDefault="00000000" w:rsidRPr="00000000" w14:paraId="000001E2">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axes principaux d'écoulement ;</w:t>
      </w:r>
    </w:p>
    <w:p w:rsidR="00000000" w:rsidDel="00000000" w:rsidP="00000000" w:rsidRDefault="00000000" w:rsidRPr="00000000" w14:paraId="000001E3">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niveaux de saturation des réseaux ;</w:t>
      </w:r>
    </w:p>
    <w:p w:rsidR="00000000" w:rsidDel="00000000" w:rsidP="00000000" w:rsidRDefault="00000000" w:rsidRPr="00000000" w14:paraId="000001E4">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débordements observés ;</w:t>
      </w:r>
    </w:p>
    <w:p w:rsidR="00000000" w:rsidDel="00000000" w:rsidP="00000000" w:rsidRDefault="00000000" w:rsidRPr="00000000" w14:paraId="000001E5">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secteurs inondables ;</w:t>
      </w:r>
    </w:p>
    <w:p w:rsidR="00000000" w:rsidDel="00000000" w:rsidP="00000000" w:rsidRDefault="00000000" w:rsidRPr="00000000" w14:paraId="000001E6">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ouvrages limitants.</w:t>
      </w:r>
    </w:p>
    <w:p w:rsidR="00000000" w:rsidDel="00000000" w:rsidP="00000000" w:rsidRDefault="00000000" w:rsidRPr="00000000" w14:paraId="000001E7">
      <w:pPr>
        <w:jc w:val="both"/>
        <w:rPr/>
      </w:pPr>
      <w:r w:rsidDel="00000000" w:rsidR="00000000" w:rsidRPr="00000000">
        <w:rPr>
          <w:rtl w:val="0"/>
        </w:rPr>
      </w:r>
    </w:p>
    <w:p w:rsidR="00000000" w:rsidDel="00000000" w:rsidP="00000000" w:rsidRDefault="00000000" w:rsidRPr="00000000" w14:paraId="000001E8">
      <w:pPr>
        <w:pStyle w:val="Heading2"/>
        <w:rPr/>
      </w:pPr>
      <w:bookmarkStart w:colFirst="0" w:colLast="0" w:name="_heading=h.tcsfw7wfffss" w:id="39"/>
      <w:bookmarkEnd w:id="39"/>
      <w:r w:rsidDel="00000000" w:rsidR="00000000" w:rsidRPr="00000000">
        <w:rPr>
          <w:rtl w:val="0"/>
        </w:rPr>
        <w:t xml:space="preserve">5.3. LIVRABLES PHASE N°1</w:t>
      </w:r>
    </w:p>
    <w:p w:rsidR="00000000" w:rsidDel="00000000" w:rsidP="00000000" w:rsidRDefault="00000000" w:rsidRPr="00000000" w14:paraId="000001E9">
      <w:pPr>
        <w:jc w:val="both"/>
        <w:rPr>
          <w:b w:val="1"/>
          <w:bCs w:val="1"/>
        </w:rPr>
      </w:pPr>
      <w:r w:rsidDel="00000000" w:rsidR="00000000" w:rsidRPr="00000000">
        <w:rPr>
          <w:rtl w:val="0"/>
        </w:rPr>
        <w:t xml:space="preserve">A l’issue de la phase n°1, le titulaire fournira un</w:t>
      </w:r>
      <w:r w:rsidDel="00000000" w:rsidR="00000000" w:rsidRPr="00000000">
        <w:rPr>
          <w:b w:val="1"/>
          <w:bCs w:val="1"/>
          <w:rtl w:val="0"/>
        </w:rPr>
        <w:t xml:space="preserve"> rapport de diagnostic </w:t>
      </w:r>
      <w:r w:rsidDel="00000000" w:rsidR="00000000" w:rsidRPr="00000000">
        <w:rPr>
          <w:rtl w:val="0"/>
        </w:rPr>
        <w:t xml:space="preserve">comprenant notamment :</w:t>
      </w:r>
      <w:r w:rsidDel="00000000" w:rsidR="00000000" w:rsidRPr="00000000">
        <w:rPr>
          <w:rtl w:val="0"/>
        </w:rPr>
      </w:r>
    </w:p>
    <w:p w:rsidR="00000000" w:rsidDel="00000000" w:rsidP="00000000" w:rsidRDefault="00000000" w:rsidRPr="00000000" w14:paraId="000001EA">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synthèse des données collectées</w:t>
      </w:r>
    </w:p>
    <w:p w:rsidR="00000000" w:rsidDel="00000000" w:rsidP="00000000" w:rsidRDefault="00000000" w:rsidRPr="00000000" w14:paraId="000001EB">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diagnostic hydraulique</w:t>
      </w:r>
    </w:p>
    <w:p w:rsidR="00000000" w:rsidDel="00000000" w:rsidP="00000000" w:rsidRDefault="00000000" w:rsidRPr="00000000" w14:paraId="000001EC">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analyses qualitatives</w:t>
      </w:r>
    </w:p>
    <w:p w:rsidR="00000000" w:rsidDel="00000000" w:rsidP="00000000" w:rsidRDefault="00000000" w:rsidRPr="00000000" w14:paraId="000001ED">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cartographies</w:t>
      </w:r>
    </w:p>
    <w:p w:rsidR="00000000" w:rsidDel="00000000" w:rsidP="00000000" w:rsidRDefault="00000000" w:rsidRPr="00000000" w14:paraId="000001EE">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identification des dysfonctionnement</w:t>
      </w:r>
    </w:p>
    <w:p w:rsidR="00000000" w:rsidDel="00000000" w:rsidP="00000000" w:rsidRDefault="00000000" w:rsidRPr="00000000" w14:paraId="000001EF">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hiérarchisation des secteurs sensibles</w:t>
      </w:r>
    </w:p>
    <w:p w:rsidR="00000000" w:rsidDel="00000000" w:rsidP="00000000" w:rsidRDefault="00000000" w:rsidRPr="00000000" w14:paraId="000001F0">
      <w:pPr>
        <w:jc w:val="both"/>
        <w:rPr/>
      </w:pPr>
      <w:r w:rsidDel="00000000" w:rsidR="00000000" w:rsidRPr="00000000">
        <w:rPr>
          <w:rtl w:val="0"/>
        </w:rPr>
        <w:t xml:space="preserve">Les </w:t>
      </w:r>
      <w:r w:rsidDel="00000000" w:rsidR="00000000" w:rsidRPr="00000000">
        <w:rPr>
          <w:b w:val="1"/>
          <w:bCs w:val="1"/>
          <w:rtl w:val="0"/>
        </w:rPr>
        <w:t xml:space="preserve">résultats de la modélisation</w:t>
      </w:r>
      <w:r w:rsidDel="00000000" w:rsidR="00000000" w:rsidRPr="00000000">
        <w:rPr>
          <w:rtl w:val="0"/>
        </w:rPr>
        <w:t xml:space="preserve"> seront présentés sous forme de cartes thématiques illustrant notamment :</w:t>
      </w:r>
    </w:p>
    <w:p w:rsidR="00000000" w:rsidDel="00000000" w:rsidP="00000000" w:rsidRDefault="00000000" w:rsidRPr="00000000" w14:paraId="000001F1">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axes principaux d'écoulement ;</w:t>
      </w:r>
    </w:p>
    <w:p w:rsidR="00000000" w:rsidDel="00000000" w:rsidP="00000000" w:rsidRDefault="00000000" w:rsidRPr="00000000" w14:paraId="000001F2">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niveaux de saturation des réseaux ;</w:t>
      </w:r>
    </w:p>
    <w:p w:rsidR="00000000" w:rsidDel="00000000" w:rsidP="00000000" w:rsidRDefault="00000000" w:rsidRPr="00000000" w14:paraId="000001F3">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débordements observés ;</w:t>
      </w:r>
    </w:p>
    <w:p w:rsidR="00000000" w:rsidDel="00000000" w:rsidP="00000000" w:rsidRDefault="00000000" w:rsidRPr="00000000" w14:paraId="000001F4">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secteurs inondables ;</w:t>
      </w:r>
    </w:p>
    <w:p w:rsidR="00000000" w:rsidDel="00000000" w:rsidP="00000000" w:rsidRDefault="00000000" w:rsidRPr="00000000" w14:paraId="000001F5">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ouvrages limitants.</w:t>
      </w:r>
    </w:p>
    <w:p w:rsidR="00000000" w:rsidDel="00000000" w:rsidP="00000000" w:rsidRDefault="00000000" w:rsidRPr="00000000" w14:paraId="000001F6">
      <w:pPr>
        <w:jc w:val="both"/>
        <w:rPr/>
      </w:pPr>
      <w:r w:rsidDel="00000000" w:rsidR="00000000" w:rsidRPr="00000000">
        <w:rPr>
          <w:rtl w:val="0"/>
        </w:rPr>
        <w:t xml:space="preserve">Le titulaire remettra l'ensemble des résultats de modélisation sous des formats exploitables par le maître d'ouvrage. Les données géographiques seront fournies sous format compatible avec le SIG de la commune. Les fichiers de modélisation, les paramètres de calcul, les jeux de données utilisés ainsi que les résultats bruts des simulations seront également remis au maître d'ouvrage afin de garantir la réutilisation et l'actualisation ultérieure du modèle.</w:t>
      </w:r>
    </w:p>
    <w:p w:rsidR="00000000" w:rsidDel="00000000" w:rsidP="00000000" w:rsidRDefault="00000000" w:rsidRPr="00000000" w14:paraId="000001F7">
      <w:pPr>
        <w:jc w:val="both"/>
        <w:rPr/>
      </w:pPr>
      <w:r w:rsidDel="00000000" w:rsidR="00000000" w:rsidRPr="00000000">
        <w:rPr>
          <w:rtl w:val="0"/>
        </w:rPr>
      </w:r>
    </w:p>
    <w:p w:rsidR="00000000" w:rsidDel="00000000" w:rsidP="00000000" w:rsidRDefault="00000000" w:rsidRPr="00000000" w14:paraId="000001F8">
      <w:pPr>
        <w:pStyle w:val="Heading1"/>
        <w:rPr/>
      </w:pPr>
      <w:bookmarkStart w:colFirst="0" w:colLast="0" w:name="_heading=h.v76qu8pq2zzp" w:id="40"/>
      <w:bookmarkEnd w:id="40"/>
      <w:r w:rsidDel="00000000" w:rsidR="00000000" w:rsidRPr="00000000">
        <w:rPr>
          <w:rtl w:val="0"/>
        </w:rPr>
        <w:t xml:space="preserve">6. PHASE N°2 - ELABORATION DU SCHEMA DIRECTEUR DE GESTION DES EAUX PLUVIALES</w:t>
      </w:r>
    </w:p>
    <w:p w:rsidR="00000000" w:rsidDel="00000000" w:rsidP="00000000" w:rsidRDefault="00000000" w:rsidRPr="00000000" w14:paraId="000001F9">
      <w:pPr>
        <w:pStyle w:val="Heading2"/>
        <w:rPr/>
      </w:pPr>
      <w:bookmarkStart w:colFirst="0" w:colLast="0" w:name="_heading=h.x2eezq3ui1l1" w:id="41"/>
      <w:bookmarkEnd w:id="41"/>
      <w:r w:rsidDel="00000000" w:rsidR="00000000" w:rsidRPr="00000000">
        <w:rPr>
          <w:rtl w:val="0"/>
        </w:rPr>
        <w:t xml:space="preserve">6.1. OBJECTIFS ATTENDUS</w:t>
      </w:r>
    </w:p>
    <w:p w:rsidR="00000000" w:rsidDel="00000000" w:rsidP="00000000" w:rsidRDefault="00000000" w:rsidRPr="00000000" w14:paraId="000001FA">
      <w:pPr>
        <w:jc w:val="both"/>
        <w:rPr/>
      </w:pPr>
      <w:r w:rsidDel="00000000" w:rsidR="00000000" w:rsidRPr="00000000">
        <w:rPr>
          <w:rtl w:val="0"/>
        </w:rPr>
        <w:t xml:space="preserve">À partir du diagnostic et de la modélisation réalisés en phase n°1, le titulaire élaborera un programme stratégique de gestion des eaux pluviales permettant à la collectivité :</w:t>
      </w:r>
    </w:p>
    <w:p w:rsidR="00000000" w:rsidDel="00000000" w:rsidP="00000000" w:rsidRDefault="00000000" w:rsidRPr="00000000" w14:paraId="000001FB">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567" w:right="0" w:hanging="283"/>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réduire les risques liés aux ruissellements et aux débordements ; </w:t>
      </w:r>
    </w:p>
    <w:p w:rsidR="00000000" w:rsidDel="00000000" w:rsidP="00000000" w:rsidRDefault="00000000" w:rsidRPr="00000000" w14:paraId="000001FC">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567" w:right="0" w:hanging="283"/>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d'améliorer la résilience du territoire face aux événements pluvieux intenses ; </w:t>
      </w:r>
    </w:p>
    <w:p w:rsidR="00000000" w:rsidDel="00000000" w:rsidP="00000000" w:rsidRDefault="00000000" w:rsidRPr="00000000" w14:paraId="000001FD">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567" w:right="0" w:hanging="283"/>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respecter les objectifs du SAGE Vilaine et du SDAGE Loire-Bretagne 2022-2027 ; </w:t>
      </w:r>
    </w:p>
    <w:p w:rsidR="00000000" w:rsidDel="00000000" w:rsidP="00000000" w:rsidRDefault="00000000" w:rsidRPr="00000000" w14:paraId="000001FE">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567" w:right="0" w:hanging="283"/>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limiter l'impact des nouveaux aménagements ; </w:t>
      </w:r>
    </w:p>
    <w:p w:rsidR="00000000" w:rsidDel="00000000" w:rsidP="00000000" w:rsidRDefault="00000000" w:rsidRPr="00000000" w14:paraId="000001FF">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60" w:before="0" w:line="278.00000000000006" w:lineRule="auto"/>
        <w:ind w:left="567" w:right="0" w:hanging="283"/>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privilégier une gestion intégrée des eaux pluviales. </w:t>
      </w:r>
    </w:p>
    <w:p w:rsidR="00000000" w:rsidDel="00000000" w:rsidP="00000000" w:rsidRDefault="00000000" w:rsidRPr="00000000" w14:paraId="00000200">
      <w:pPr>
        <w:jc w:val="both"/>
        <w:rPr/>
      </w:pPr>
      <w:r w:rsidDel="00000000" w:rsidR="00000000" w:rsidRPr="00000000">
        <w:rPr>
          <w:rtl w:val="0"/>
        </w:rPr>
        <w:t xml:space="preserve">Le schéma directeur devra constituer un document opérationnel permettant à la collectivité de programmer ses investissements et d'encadrer les futurs projets d'aménagement.</w:t>
      </w:r>
    </w:p>
    <w:p w:rsidR="00000000" w:rsidDel="00000000" w:rsidP="00000000" w:rsidRDefault="00000000" w:rsidRPr="00000000" w14:paraId="00000201">
      <w:pPr>
        <w:jc w:val="both"/>
        <w:rPr/>
      </w:pPr>
      <w:r w:rsidDel="00000000" w:rsidR="00000000" w:rsidRPr="00000000">
        <w:rPr>
          <w:rtl w:val="0"/>
        </w:rPr>
        <w:t xml:space="preserve">Le titulaire proposera, en concertation avec la collectivité, des objectifs de protection adaptés aux enjeux. Ces objectifs seront définis en fonction :</w:t>
      </w:r>
    </w:p>
    <w:p w:rsidR="00000000" w:rsidDel="00000000" w:rsidP="00000000" w:rsidRDefault="00000000" w:rsidRPr="00000000" w14:paraId="0000020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enjeux humains ; </w:t>
      </w:r>
    </w:p>
    <w:p w:rsidR="00000000" w:rsidDel="00000000" w:rsidP="00000000" w:rsidRDefault="00000000" w:rsidRPr="00000000" w14:paraId="00000203">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enjeux économiques ; </w:t>
      </w:r>
    </w:p>
    <w:p w:rsidR="00000000" w:rsidDel="00000000" w:rsidP="00000000" w:rsidRDefault="00000000" w:rsidRPr="00000000" w14:paraId="0000020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contraintes techniques ; </w:t>
      </w:r>
    </w:p>
    <w:p w:rsidR="00000000" w:rsidDel="00000000" w:rsidP="00000000" w:rsidRDefault="00000000" w:rsidRPr="00000000" w14:paraId="00000205">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capacités financières de la commune ; </w:t>
      </w:r>
    </w:p>
    <w:p w:rsidR="00000000" w:rsidDel="00000000" w:rsidP="00000000" w:rsidRDefault="00000000" w:rsidRPr="00000000" w14:paraId="00000206">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la sensibilité des milieux récepteurs. </w:t>
      </w:r>
    </w:p>
    <w:p w:rsidR="00000000" w:rsidDel="00000000" w:rsidP="00000000" w:rsidRDefault="00000000" w:rsidRPr="00000000" w14:paraId="00000207">
      <w:pPr>
        <w:jc w:val="both"/>
        <w:rPr/>
      </w:pPr>
      <w:r w:rsidDel="00000000" w:rsidR="00000000" w:rsidRPr="00000000">
        <w:rPr>
          <w:rtl w:val="0"/>
        </w:rPr>
      </w:r>
    </w:p>
    <w:p w:rsidR="00000000" w:rsidDel="00000000" w:rsidP="00000000" w:rsidRDefault="00000000" w:rsidRPr="00000000" w14:paraId="00000208">
      <w:pPr>
        <w:pStyle w:val="Heading2"/>
        <w:rPr/>
      </w:pPr>
      <w:bookmarkStart w:colFirst="0" w:colLast="0" w:name="_heading=h.l02ejrxj7625" w:id="42"/>
      <w:bookmarkEnd w:id="42"/>
      <w:r w:rsidDel="00000000" w:rsidR="00000000" w:rsidRPr="00000000">
        <w:rPr>
          <w:rFonts w:ascii="Play" w:cs="Play" w:eastAsia="Play" w:hAnsi="Play"/>
          <w:color w:val="0f4761"/>
          <w:sz w:val="32"/>
          <w:szCs w:val="32"/>
          <w:rtl w:val="0"/>
        </w:rPr>
        <w:t xml:space="preserve">6.2. ANALYSE DES INCIDENCES DE L'URBANISATION FUTURE </w:t>
      </w:r>
      <w:r w:rsidDel="00000000" w:rsidR="00000000" w:rsidRPr="00000000">
        <w:rPr>
          <w:rtl w:val="0"/>
        </w:rPr>
      </w:r>
    </w:p>
    <w:p w:rsidR="00000000" w:rsidDel="00000000" w:rsidP="00000000" w:rsidRDefault="00000000" w:rsidRPr="00000000" w14:paraId="00000209">
      <w:pPr>
        <w:jc w:val="both"/>
        <w:rPr/>
      </w:pPr>
      <w:r w:rsidDel="00000000" w:rsidR="00000000" w:rsidRPr="00000000">
        <w:rPr>
          <w:rtl w:val="0"/>
        </w:rPr>
        <w:t xml:space="preserve">Cette phase de l'étude a pour objectif d'éclairer les choix stratégiques de la commune en matière d'aménagement du territoire et de gestion des eaux pluviales. Elle devra permettre d'apprécier les conséquences hydrauliques et environnementales des perspectives d'urbanisation définies dans les documents de planification et de proposer les principes de gestion des eaux pluviales à intégrer au futur </w:t>
      </w:r>
      <w:r w:rsidDel="00000000" w:rsidR="00000000" w:rsidRPr="00000000">
        <w:rPr>
          <w:u w:val="single"/>
          <w:rtl w:val="0"/>
        </w:rPr>
        <w:t xml:space="preserve">zonage des eaux pluviales</w:t>
      </w:r>
      <w:r w:rsidDel="00000000" w:rsidR="00000000" w:rsidRPr="00000000">
        <w:rPr>
          <w:rtl w:val="0"/>
        </w:rPr>
        <w:t xml:space="preserve"> et au </w:t>
      </w:r>
      <w:r w:rsidDel="00000000" w:rsidR="00000000" w:rsidRPr="00000000">
        <w:rPr>
          <w:u w:val="single"/>
          <w:rtl w:val="0"/>
        </w:rPr>
        <w:t xml:space="preserve">Plan Local d'Urbanisme</w:t>
      </w:r>
      <w:r w:rsidDel="00000000" w:rsidR="00000000" w:rsidRPr="00000000">
        <w:rPr>
          <w:rtl w:val="0"/>
        </w:rPr>
        <w:t xml:space="preserve">.</w:t>
      </w:r>
    </w:p>
    <w:p w:rsidR="00000000" w:rsidDel="00000000" w:rsidP="00000000" w:rsidRDefault="00000000" w:rsidRPr="00000000" w14:paraId="0000020A">
      <w:pPr>
        <w:jc w:val="both"/>
        <w:rPr/>
      </w:pPr>
      <w:r w:rsidDel="00000000" w:rsidR="00000000" w:rsidRPr="00000000">
        <w:rPr>
          <w:rtl w:val="0"/>
        </w:rPr>
        <w:t xml:space="preserve">L'analyse portera sur les effets cumulés de l'évolution de l'urbanisation sur le fonctionnement hydraulique des réseaux, le ruissellement, les risques d'inondation et la préservation des milieux récepteurs.</w:t>
      </w:r>
    </w:p>
    <w:p w:rsidR="00000000" w:rsidDel="00000000" w:rsidP="00000000" w:rsidRDefault="00000000" w:rsidRPr="00000000" w14:paraId="0000020B">
      <w:pPr>
        <w:jc w:val="both"/>
        <w:rPr/>
      </w:pPr>
      <w:r w:rsidDel="00000000" w:rsidR="00000000" w:rsidRPr="00000000">
        <w:rPr>
          <w:rtl w:val="0"/>
        </w:rPr>
        <w:t xml:space="preserve">Le titulaire prendra notamment en compte :</w:t>
      </w:r>
    </w:p>
    <w:p w:rsidR="00000000" w:rsidDel="00000000" w:rsidP="00000000" w:rsidRDefault="00000000" w:rsidRPr="00000000" w14:paraId="0000020C">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secteurs destinés à accueillir une densification de l'urbanisation ;</w:t>
      </w:r>
    </w:p>
    <w:p w:rsidR="00000000" w:rsidDel="00000000" w:rsidP="00000000" w:rsidRDefault="00000000" w:rsidRPr="00000000" w14:paraId="0000020D">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contraintes hydrauliques identifiées lors du diagnostic ;</w:t>
      </w:r>
    </w:p>
    <w:p w:rsidR="00000000" w:rsidDel="00000000" w:rsidP="00000000" w:rsidRDefault="00000000" w:rsidRPr="00000000" w14:paraId="0000020E">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enjeux environnementaux liés aux milieux ;</w:t>
      </w:r>
    </w:p>
    <w:p w:rsidR="00000000" w:rsidDel="00000000" w:rsidP="00000000" w:rsidRDefault="00000000" w:rsidRPr="00000000" w14:paraId="0000020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objectifs du SDAGE Loire-Bretagne, du SAGE Vilaine et des autres documents de planification applicables.</w:t>
      </w:r>
    </w:p>
    <w:p w:rsidR="00000000" w:rsidDel="00000000" w:rsidP="00000000" w:rsidRDefault="00000000" w:rsidRPr="00000000" w14:paraId="00000210">
      <w:pPr>
        <w:jc w:val="both"/>
        <w:rPr/>
      </w:pPr>
      <w:r w:rsidDel="00000000" w:rsidR="00000000" w:rsidRPr="00000000">
        <w:rPr>
          <w:rtl w:val="0"/>
        </w:rPr>
        <w:t xml:space="preserve">L'objectif de cette mission n'est pas de définir les projets d'aménagement de chaque secteur, mais d'évaluer les conditions hydrauliques dans lesquelles leur urbanisation pourra être envisagée et de proposer les principes réglementaires permettant d'assurer une gestion durable des eaux pluviales.</w:t>
      </w:r>
    </w:p>
    <w:p w:rsidR="00000000" w:rsidDel="00000000" w:rsidP="00000000" w:rsidRDefault="00000000" w:rsidRPr="00000000" w14:paraId="00000211">
      <w:pPr>
        <w:jc w:val="both"/>
        <w:rPr/>
      </w:pPr>
      <w:r w:rsidDel="00000000" w:rsidR="00000000" w:rsidRPr="00000000">
        <w:rPr>
          <w:rtl w:val="0"/>
        </w:rPr>
        <w:t xml:space="preserve">À cette fin, le titulaire réalisera une analyse multicritère permettant notamment d'apprécier :</w:t>
      </w:r>
    </w:p>
    <w:p w:rsidR="00000000" w:rsidDel="00000000" w:rsidP="00000000" w:rsidRDefault="00000000" w:rsidRPr="00000000" w14:paraId="00000212">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taux d'imperméabilisation actuellement observés à l'échelle des zones du PLU ou de secteurs urbains homogènes ;</w:t>
      </w:r>
    </w:p>
    <w:p w:rsidR="00000000" w:rsidDel="00000000" w:rsidP="00000000" w:rsidRDefault="00000000" w:rsidRPr="00000000" w14:paraId="00000213">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capacités résiduelles des réseaux et des ouvrages existants ;</w:t>
      </w:r>
    </w:p>
    <w:p w:rsidR="00000000" w:rsidDel="00000000" w:rsidP="00000000" w:rsidRDefault="00000000" w:rsidRPr="00000000" w14:paraId="00000214">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secteurs présentant des insuffisances hydrauliques, des débordements ou des risques d'aggravation des écoulements ;</w:t>
      </w:r>
    </w:p>
    <w:p w:rsidR="00000000" w:rsidDel="00000000" w:rsidP="00000000" w:rsidRDefault="00000000" w:rsidRPr="00000000" w14:paraId="00000215">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incidences actuelles et futures des rejets sur les milieux récepteurs ;</w:t>
      </w:r>
    </w:p>
    <w:p w:rsidR="00000000" w:rsidDel="00000000" w:rsidP="00000000" w:rsidRDefault="00000000" w:rsidRPr="00000000" w14:paraId="00000216">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capacités d'infiltration des sols, lorsque ces données sont disponibles ou peuvent être estimées ;</w:t>
      </w:r>
    </w:p>
    <w:p w:rsidR="00000000" w:rsidDel="00000000" w:rsidP="00000000" w:rsidRDefault="00000000" w:rsidRPr="00000000" w14:paraId="00000217">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contraintes liées à la topographie, à la présence de nappes, de zones humides ou d'autres éléments limitant certaines techniques de gestion des eaux pluviales.</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8.00000000000006" w:lineRule="auto"/>
        <w:ind w:left="7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9">
      <w:pPr>
        <w:pStyle w:val="Heading2"/>
        <w:rPr/>
      </w:pPr>
      <w:bookmarkStart w:colFirst="0" w:colLast="0" w:name="_heading=h.r3q86bqwzb60" w:id="43"/>
      <w:bookmarkEnd w:id="43"/>
      <w:r w:rsidDel="00000000" w:rsidR="00000000" w:rsidRPr="00000000">
        <w:rPr>
          <w:rtl w:val="0"/>
        </w:rPr>
        <w:t xml:space="preserve">6.3. ÉLABORATION DE SCENARIOS DE GESTION ET D'AMENAGEMENT</w:t>
      </w:r>
    </w:p>
    <w:p w:rsidR="00000000" w:rsidDel="00000000" w:rsidP="00000000" w:rsidRDefault="00000000" w:rsidRPr="00000000" w14:paraId="0000021A">
      <w:pPr>
        <w:jc w:val="both"/>
        <w:rPr/>
      </w:pPr>
      <w:r w:rsidDel="00000000" w:rsidR="00000000" w:rsidRPr="00000000">
        <w:rPr>
          <w:rtl w:val="0"/>
        </w:rPr>
        <w:t xml:space="preserve">Chaque scénario devra présenter :</w:t>
      </w:r>
    </w:p>
    <w:p w:rsidR="00000000" w:rsidDel="00000000" w:rsidP="00000000" w:rsidRDefault="00000000" w:rsidRPr="00000000" w14:paraId="0000021B">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1785" w:right="0" w:hanging="70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son principe hydraulique ; </w:t>
      </w:r>
    </w:p>
    <w:p w:rsidR="00000000" w:rsidDel="00000000" w:rsidP="00000000" w:rsidRDefault="00000000" w:rsidRPr="00000000" w14:paraId="0000021C">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1785" w:right="0" w:hanging="70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ses avantages et limites ; </w:t>
      </w:r>
    </w:p>
    <w:p w:rsidR="00000000" w:rsidDel="00000000" w:rsidP="00000000" w:rsidRDefault="00000000" w:rsidRPr="00000000" w14:paraId="0000021D">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1785" w:right="0" w:hanging="70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son impact environnemental ; </w:t>
      </w:r>
    </w:p>
    <w:p w:rsidR="00000000" w:rsidDel="00000000" w:rsidP="00000000" w:rsidRDefault="00000000" w:rsidRPr="00000000" w14:paraId="0000021E">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1785" w:right="0" w:hanging="70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son coût estimatif en investissement et en exploitation ; </w:t>
      </w:r>
    </w:p>
    <w:p w:rsidR="00000000" w:rsidDel="00000000" w:rsidP="00000000" w:rsidRDefault="00000000" w:rsidRPr="00000000" w14:paraId="0000021F">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1785" w:right="0" w:hanging="70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ses contraintes foncières ; </w:t>
      </w:r>
    </w:p>
    <w:p w:rsidR="00000000" w:rsidDel="00000000" w:rsidP="00000000" w:rsidRDefault="00000000" w:rsidRPr="00000000" w14:paraId="00000220">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60" w:before="0" w:line="278.00000000000006" w:lineRule="auto"/>
        <w:ind w:left="1785" w:right="0" w:hanging="70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ses conditions de réalisation.</w:t>
      </w:r>
    </w:p>
    <w:p w:rsidR="00000000" w:rsidDel="00000000" w:rsidP="00000000" w:rsidRDefault="00000000" w:rsidRPr="00000000" w14:paraId="00000221">
      <w:pPr>
        <w:jc w:val="both"/>
        <w:rPr/>
      </w:pPr>
      <w:r w:rsidDel="00000000" w:rsidR="00000000" w:rsidRPr="00000000">
        <w:rPr>
          <w:rtl w:val="0"/>
        </w:rPr>
        <w:t xml:space="preserve">Conformément aux orientations du SDAGE Loire-Bretagne et du SAGE Vilaine, le titulaire devra étudier en priorité les solutions alternatives aux réseaux classiques : </w:t>
      </w:r>
    </w:p>
    <w:p w:rsidR="00000000" w:rsidDel="00000000" w:rsidP="00000000" w:rsidRDefault="00000000" w:rsidRPr="00000000" w14:paraId="00000222">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993"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infiltration directe ; </w:t>
      </w:r>
    </w:p>
    <w:p w:rsidR="00000000" w:rsidDel="00000000" w:rsidP="00000000" w:rsidRDefault="00000000" w:rsidRPr="00000000" w14:paraId="00000223">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993"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récupération des eaux pluviales ; </w:t>
      </w:r>
    </w:p>
    <w:p w:rsidR="00000000" w:rsidDel="00000000" w:rsidP="00000000" w:rsidRDefault="00000000" w:rsidRPr="00000000" w14:paraId="00000224">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993"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revêtements perméables. </w:t>
      </w:r>
    </w:p>
    <w:p w:rsidR="00000000" w:rsidDel="00000000" w:rsidP="00000000" w:rsidRDefault="00000000" w:rsidRPr="00000000" w14:paraId="00000225">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993"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espaces verts multifonctionnels ; </w:t>
      </w:r>
    </w:p>
    <w:p w:rsidR="00000000" w:rsidDel="00000000" w:rsidP="00000000" w:rsidRDefault="00000000" w:rsidRPr="00000000" w14:paraId="00000226">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993"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chaussées drainantes ; </w:t>
      </w:r>
    </w:p>
    <w:p w:rsidR="00000000" w:rsidDel="00000000" w:rsidP="00000000" w:rsidRDefault="00000000" w:rsidRPr="00000000" w14:paraId="00000227">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993"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zones temporairement inondables. </w:t>
      </w:r>
    </w:p>
    <w:p w:rsidR="00000000" w:rsidDel="00000000" w:rsidP="00000000" w:rsidRDefault="00000000" w:rsidRPr="00000000" w14:paraId="00000228">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993"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création de zones tampons ; </w:t>
      </w:r>
    </w:p>
    <w:p w:rsidR="00000000" w:rsidDel="00000000" w:rsidP="00000000" w:rsidRDefault="00000000" w:rsidRPr="00000000" w14:paraId="00000229">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60" w:before="0" w:line="278.00000000000006" w:lineRule="auto"/>
        <w:ind w:left="993"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ralentissement dynamique des écoulements. </w:t>
      </w:r>
    </w:p>
    <w:p w:rsidR="00000000" w:rsidDel="00000000" w:rsidP="00000000" w:rsidRDefault="00000000" w:rsidRPr="00000000" w14:paraId="0000022A">
      <w:pPr>
        <w:jc w:val="both"/>
        <w:rPr/>
      </w:pPr>
      <w:r w:rsidDel="00000000" w:rsidR="00000000" w:rsidRPr="00000000">
        <w:rPr>
          <w:rtl w:val="0"/>
        </w:rPr>
        <w:t xml:space="preserve">Les scénarios proposés devront en outre intégrer les effets du changement climatique :</w:t>
      </w:r>
    </w:p>
    <w:p w:rsidR="00000000" w:rsidDel="00000000" w:rsidP="00000000" w:rsidRDefault="00000000" w:rsidRPr="00000000" w14:paraId="0000022B">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8.00000000000006" w:lineRule="auto"/>
        <w:ind w:left="993"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l'évolution des pluies extrêmes ;</w:t>
      </w:r>
    </w:p>
    <w:p w:rsidR="00000000" w:rsidDel="00000000" w:rsidP="00000000" w:rsidRDefault="00000000" w:rsidRPr="00000000" w14:paraId="0000022C">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8.00000000000006" w:lineRule="auto"/>
        <w:ind w:left="993"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l'augmentation de l'imperméabilisation ;</w:t>
      </w:r>
    </w:p>
    <w:p w:rsidR="00000000" w:rsidDel="00000000" w:rsidP="00000000" w:rsidRDefault="00000000" w:rsidRPr="00000000" w14:paraId="0000022D">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8.00000000000006" w:lineRule="auto"/>
        <w:ind w:left="993"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épisodes de sécheresse ;</w:t>
      </w:r>
    </w:p>
    <w:p w:rsidR="00000000" w:rsidDel="00000000" w:rsidP="00000000" w:rsidRDefault="00000000" w:rsidRPr="00000000" w14:paraId="0000022E">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60" w:before="0" w:line="278.00000000000006" w:lineRule="auto"/>
        <w:ind w:left="993"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fortes chaleurs.</w:t>
      </w:r>
    </w:p>
    <w:p w:rsidR="00000000" w:rsidDel="00000000" w:rsidP="00000000" w:rsidRDefault="00000000" w:rsidRPr="00000000" w14:paraId="0000022F">
      <w:pPr>
        <w:jc w:val="both"/>
        <w:rPr/>
      </w:pPr>
      <w:r w:rsidDel="00000000" w:rsidR="00000000" w:rsidRPr="00000000">
        <w:rPr>
          <w:rtl w:val="0"/>
        </w:rPr>
        <w:t xml:space="preserve">Aux termes de cette étape, le titulaire proposera le scénario qui lui semble le plus adapté et les principes qui pourront être retenus pour l'élaboration du zonage pluvial et des dispositions réglementaires du PLU, notamment en matière :</w:t>
      </w:r>
    </w:p>
    <w:p w:rsidR="00000000" w:rsidDel="00000000" w:rsidP="00000000" w:rsidRDefault="00000000" w:rsidRPr="00000000" w14:paraId="00000230">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gestion des eaux pluviales à la source ;</w:t>
      </w:r>
    </w:p>
    <w:p w:rsidR="00000000" w:rsidDel="00000000" w:rsidP="00000000" w:rsidRDefault="00000000" w:rsidRPr="00000000" w14:paraId="00000231">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limitation de l'imperméabilisation ;</w:t>
      </w:r>
    </w:p>
    <w:p w:rsidR="00000000" w:rsidDel="00000000" w:rsidP="00000000" w:rsidRDefault="00000000" w:rsidRPr="00000000" w14:paraId="00000232">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d'obligations de rétention, d'infiltration ou de restitution des eaux pluviales ;</w:t>
      </w:r>
    </w:p>
    <w:p w:rsidR="00000000" w:rsidDel="00000000" w:rsidP="00000000" w:rsidRDefault="00000000" w:rsidRPr="00000000" w14:paraId="00000233">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 prescriptions spécifiques applicables à certains secteurs à enjeux.</w:t>
      </w:r>
    </w:p>
    <w:p w:rsidR="00000000" w:rsidDel="00000000" w:rsidP="00000000" w:rsidRDefault="00000000" w:rsidRPr="00000000" w14:paraId="00000234">
      <w:pPr>
        <w:jc w:val="both"/>
        <w:rPr/>
      </w:pPr>
      <w:r w:rsidDel="00000000" w:rsidR="00000000" w:rsidRPr="00000000">
        <w:rPr>
          <w:rtl w:val="0"/>
        </w:rPr>
        <w:t xml:space="preserve">Les candidats détailleront dans leur offre la méthodologie qu'ils proposent pour conduire cette phase, les outils d'analyse mobilisés, les hypothèses retenues ainsi que la nature des livrables permettant d'accompagner efficacement la collectivité dans ses arbitrages.</w:t>
      </w:r>
    </w:p>
    <w:p w:rsidR="00000000" w:rsidDel="00000000" w:rsidP="00000000" w:rsidRDefault="00000000" w:rsidRPr="00000000" w14:paraId="00000235">
      <w:pPr>
        <w:pStyle w:val="Heading2"/>
        <w:rPr/>
      </w:pPr>
      <w:bookmarkStart w:colFirst="0" w:colLast="0" w:name="_heading=h.bkx8yn2wqd2" w:id="44"/>
      <w:bookmarkEnd w:id="44"/>
      <w:r w:rsidDel="00000000" w:rsidR="00000000" w:rsidRPr="00000000">
        <w:rPr>
          <w:rtl w:val="0"/>
        </w:rPr>
        <w:t xml:space="preserve">6.4. PROGRAMME D’ACTIONS</w:t>
      </w:r>
    </w:p>
    <w:p w:rsidR="00000000" w:rsidDel="00000000" w:rsidP="00000000" w:rsidRDefault="00000000" w:rsidRPr="00000000" w14:paraId="00000236">
      <w:pPr>
        <w:pStyle w:val="Heading3"/>
        <w:rPr/>
      </w:pPr>
      <w:bookmarkStart w:colFirst="0" w:colLast="0" w:name="_heading=h.m1og2hm4r7np" w:id="45"/>
      <w:bookmarkEnd w:id="45"/>
      <w:r w:rsidDel="00000000" w:rsidR="00000000" w:rsidRPr="00000000">
        <w:rPr>
          <w:rtl w:val="0"/>
        </w:rPr>
        <w:t xml:space="preserve">6.4.1. Programme d’aménagements sur les réseaux existants</w:t>
      </w:r>
    </w:p>
    <w:p w:rsidR="00000000" w:rsidDel="00000000" w:rsidP="00000000" w:rsidRDefault="00000000" w:rsidRPr="00000000" w14:paraId="00000237">
      <w:pPr>
        <w:jc w:val="both"/>
        <w:rPr/>
      </w:pPr>
      <w:r w:rsidDel="00000000" w:rsidR="00000000" w:rsidRPr="00000000">
        <w:rPr>
          <w:rtl w:val="0"/>
        </w:rPr>
        <w:t xml:space="preserve">Cette partie de l’étude consiste à tester et à dimensionner des solutions d’aménagements sur les réseaux existants, dans le modèle hydraulique réalisé. Ces aménagements visent à résoudre les dysfonctionnements identifiés en situation actuelle mais aussi en situation future non aménagée, sur les aspects quantitatifs et qualitatifs. </w:t>
      </w:r>
    </w:p>
    <w:p w:rsidR="00000000" w:rsidDel="00000000" w:rsidP="00000000" w:rsidRDefault="00000000" w:rsidRPr="00000000" w14:paraId="00000238">
      <w:pPr>
        <w:jc w:val="both"/>
        <w:rPr/>
      </w:pPr>
      <w:r w:rsidDel="00000000" w:rsidR="00000000" w:rsidRPr="00000000">
        <w:rPr>
          <w:rtl w:val="0"/>
        </w:rPr>
        <w:t xml:space="preserve">La nécessité d’améliorer la qualité des rejets sera appréciée par rapport à l’analyse précédemment réalisée en confrontant la qualité observée (ou attendue après urbanisation) aux objectifs de qualité des masses d’eau (superficielles et souterraines), et à leur sensibilité. </w:t>
      </w:r>
    </w:p>
    <w:p w:rsidR="00000000" w:rsidDel="00000000" w:rsidP="00000000" w:rsidRDefault="00000000" w:rsidRPr="00000000" w14:paraId="00000239">
      <w:pPr>
        <w:jc w:val="both"/>
        <w:rPr/>
      </w:pPr>
      <w:r w:rsidDel="00000000" w:rsidR="00000000" w:rsidRPr="00000000">
        <w:rPr>
          <w:rtl w:val="0"/>
        </w:rPr>
        <w:t xml:space="preserve">Dans tous les cas, les solutions par la mise en œuvre de techniques alternatives et préventives seront prioritairement recherchées. Parmi ces solutions dites alternatives, la désimperméabilisation de surfaces sera recherchée. </w:t>
      </w:r>
    </w:p>
    <w:p w:rsidR="00000000" w:rsidDel="00000000" w:rsidP="00000000" w:rsidRDefault="00000000" w:rsidRPr="00000000" w14:paraId="0000023A">
      <w:pPr>
        <w:jc w:val="both"/>
        <w:rPr/>
      </w:pPr>
      <w:r w:rsidDel="00000000" w:rsidR="00000000" w:rsidRPr="00000000">
        <w:rPr>
          <w:rtl w:val="0"/>
        </w:rPr>
        <w:t xml:space="preserve">De même, les solutions globalisées, permettant la résolution de plusieurs problèmes identifiés, ou la gestion conjointe de zones d’urbanisations futures, seront privilégiées lorsque cela est possible. </w:t>
      </w:r>
    </w:p>
    <w:p w:rsidR="00000000" w:rsidDel="00000000" w:rsidP="00000000" w:rsidRDefault="00000000" w:rsidRPr="00000000" w14:paraId="0000023B">
      <w:pPr>
        <w:jc w:val="both"/>
        <w:rPr/>
      </w:pPr>
      <w:r w:rsidDel="00000000" w:rsidR="00000000" w:rsidRPr="00000000">
        <w:rPr>
          <w:rtl w:val="0"/>
        </w:rPr>
        <w:t xml:space="preserve">Les remises en conformité des branchements non conformes mis en évidence dans le cadre de du diagnostic devront obligatoirement être intégrées au programme d’aménagements. </w:t>
      </w:r>
    </w:p>
    <w:p w:rsidR="00000000" w:rsidDel="00000000" w:rsidP="00000000" w:rsidRDefault="00000000" w:rsidRPr="00000000" w14:paraId="0000023C">
      <w:pPr>
        <w:jc w:val="both"/>
        <w:rPr/>
      </w:pPr>
      <w:r w:rsidDel="00000000" w:rsidR="00000000" w:rsidRPr="00000000">
        <w:rPr>
          <w:rtl w:val="0"/>
        </w:rPr>
        <w:t xml:space="preserve">Le programme de travaux élaboré devra être consolidé et planifié :</w:t>
      </w:r>
    </w:p>
    <w:p w:rsidR="00000000" w:rsidDel="00000000" w:rsidP="00000000" w:rsidRDefault="00000000" w:rsidRPr="00000000" w14:paraId="0000023D">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Sur le plan budgétaire : </w:t>
      </w:r>
    </w:p>
    <w:p w:rsidR="00000000" w:rsidDel="00000000" w:rsidP="00000000" w:rsidRDefault="00000000" w:rsidRPr="00000000" w14:paraId="0000023E">
      <w:pPr>
        <w:ind w:left="709" w:firstLine="0"/>
        <w:jc w:val="both"/>
        <w:rPr/>
      </w:pPr>
      <w:r w:rsidDel="00000000" w:rsidR="00000000" w:rsidRPr="00000000">
        <w:rPr>
          <w:rtl w:val="0"/>
        </w:rPr>
        <w:t xml:space="preserve">o Coûts d’investissement : à estimer en tenant compte des caractéristiques des ouvrages et réseaux préconisés, et des contraintes rencontrées sur les sites concernés (réfections de surface nécessaires, dévoiements éventuels d’autres réseaux, …). </w:t>
      </w:r>
    </w:p>
    <w:p w:rsidR="00000000" w:rsidDel="00000000" w:rsidP="00000000" w:rsidRDefault="00000000" w:rsidRPr="00000000" w14:paraId="0000023F">
      <w:pPr>
        <w:ind w:left="709" w:firstLine="0"/>
        <w:jc w:val="both"/>
        <w:rPr/>
      </w:pPr>
      <w:r w:rsidDel="00000000" w:rsidR="00000000" w:rsidRPr="00000000">
        <w:rPr>
          <w:rtl w:val="0"/>
        </w:rPr>
        <w:t xml:space="preserve">o Coûts de fonctionnement / entretien : tonte, curage… </w:t>
      </w:r>
    </w:p>
    <w:p w:rsidR="00000000" w:rsidDel="00000000" w:rsidP="00000000" w:rsidRDefault="00000000" w:rsidRPr="00000000" w14:paraId="00000240">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En termes de calendrier : définition d’un échéancier établi en prenant en compte le phasage avec d’autres opérations éventuelles (réfections de voiries prévues, travaux projetés sur d’autres réseaux, etc.)</w:t>
      </w:r>
    </w:p>
    <w:p w:rsidR="00000000" w:rsidDel="00000000" w:rsidP="00000000" w:rsidRDefault="00000000" w:rsidRPr="00000000" w14:paraId="00000241">
      <w:pPr>
        <w:jc w:val="both"/>
        <w:rPr/>
      </w:pPr>
      <w:r w:rsidDel="00000000" w:rsidR="00000000" w:rsidRPr="00000000">
        <w:rPr>
          <w:rtl w:val="0"/>
        </w:rPr>
        <w:t xml:space="preserve">Sur les secteurs où plusieurs solutions sont envisageables, le titulaire présentera plusieurs propositions dimensionnées et comparées par le biais d’une analyse multicritères portant sur les coûts d’investissement et de fonctionnement, l’efficacité et les gains apportés et les contraintes et difficultés de réalisation.</w:t>
      </w:r>
    </w:p>
    <w:p w:rsidR="00000000" w:rsidDel="00000000" w:rsidP="00000000" w:rsidRDefault="00000000" w:rsidRPr="00000000" w14:paraId="00000242">
      <w:pPr>
        <w:pStyle w:val="Heading3"/>
        <w:rPr/>
      </w:pPr>
      <w:bookmarkStart w:colFirst="0" w:colLast="0" w:name="_heading=h.odee3phdxhi1" w:id="46"/>
      <w:bookmarkEnd w:id="46"/>
      <w:r w:rsidDel="00000000" w:rsidR="00000000" w:rsidRPr="00000000">
        <w:rPr>
          <w:rtl w:val="0"/>
        </w:rPr>
        <w:t xml:space="preserve">6.4.2. Programmation financière</w:t>
      </w:r>
    </w:p>
    <w:p w:rsidR="00000000" w:rsidDel="00000000" w:rsidP="00000000" w:rsidRDefault="00000000" w:rsidRPr="00000000" w14:paraId="00000243">
      <w:pPr>
        <w:jc w:val="both"/>
        <w:rPr/>
      </w:pPr>
      <w:r w:rsidDel="00000000" w:rsidR="00000000" w:rsidRPr="00000000">
        <w:rPr>
          <w:rtl w:val="0"/>
        </w:rPr>
        <w:t xml:space="preserve">Le titulaire proposera une programmation des actions :</w:t>
      </w:r>
    </w:p>
    <w:p w:rsidR="00000000" w:rsidDel="00000000" w:rsidP="00000000" w:rsidRDefault="00000000" w:rsidRPr="00000000" w14:paraId="00000244">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Prioritaires à court terme (0-3 ans)</w:t>
      </w:r>
    </w:p>
    <w:p w:rsidR="00000000" w:rsidDel="00000000" w:rsidP="00000000" w:rsidRDefault="00000000" w:rsidRPr="00000000" w14:paraId="00000245">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278.00000000000006" w:lineRule="auto"/>
        <w:ind w:left="993"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suppression des points noirs ; </w:t>
      </w:r>
    </w:p>
    <w:p w:rsidR="00000000" w:rsidDel="00000000" w:rsidP="00000000" w:rsidRDefault="00000000" w:rsidRPr="00000000" w14:paraId="00000246">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278.00000000000006" w:lineRule="auto"/>
        <w:ind w:left="993"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sécurisation des ouvrages ; </w:t>
      </w:r>
    </w:p>
    <w:p w:rsidR="00000000" w:rsidDel="00000000" w:rsidP="00000000" w:rsidRDefault="00000000" w:rsidRPr="00000000" w14:paraId="00000247">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278.00000000000006" w:lineRule="auto"/>
        <w:ind w:left="993"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actions réglementaires. </w:t>
      </w:r>
    </w:p>
    <w:p w:rsidR="00000000" w:rsidDel="00000000" w:rsidP="00000000" w:rsidRDefault="00000000" w:rsidRPr="00000000" w14:paraId="00000248">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Structurantes à moyen terme (3-6 ans)</w:t>
      </w:r>
    </w:p>
    <w:p w:rsidR="00000000" w:rsidDel="00000000" w:rsidP="00000000" w:rsidRDefault="00000000" w:rsidRPr="00000000" w14:paraId="00000249">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ouvrages hydrauliques ; </w:t>
      </w:r>
    </w:p>
    <w:p w:rsidR="00000000" w:rsidDel="00000000" w:rsidP="00000000" w:rsidRDefault="00000000" w:rsidRPr="00000000" w14:paraId="0000024A">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désimperméabilisation ; </w:t>
      </w:r>
    </w:p>
    <w:p w:rsidR="00000000" w:rsidDel="00000000" w:rsidP="00000000" w:rsidRDefault="00000000" w:rsidRPr="00000000" w14:paraId="0000024B">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restauration des fonctionnalités naturelles. </w:t>
      </w:r>
    </w:p>
    <w:p w:rsidR="00000000" w:rsidDel="00000000" w:rsidP="00000000" w:rsidRDefault="00000000" w:rsidRPr="00000000" w14:paraId="0000024C">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D’adaptation à long terme (&gt;6 ans)</w:t>
      </w:r>
    </w:p>
    <w:p w:rsidR="00000000" w:rsidDel="00000000" w:rsidP="00000000" w:rsidRDefault="00000000" w:rsidRPr="00000000" w14:paraId="0000024D">
      <w:pPr>
        <w:keepNext w:val="0"/>
        <w:keepLines w:val="0"/>
        <w:pageBreakBefore w:val="0"/>
        <w:widowControl w:val="1"/>
        <w:numPr>
          <w:ilvl w:val="1"/>
          <w:numId w:val="71"/>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évolution urbaine ; </w:t>
      </w:r>
    </w:p>
    <w:p w:rsidR="00000000" w:rsidDel="00000000" w:rsidP="00000000" w:rsidRDefault="00000000" w:rsidRPr="00000000" w14:paraId="0000024E">
      <w:pPr>
        <w:keepNext w:val="0"/>
        <w:keepLines w:val="0"/>
        <w:pageBreakBefore w:val="0"/>
        <w:widowControl w:val="1"/>
        <w:numPr>
          <w:ilvl w:val="1"/>
          <w:numId w:val="71"/>
        </w:numPr>
        <w:pBdr>
          <w:top w:space="0" w:sz="0" w:val="nil"/>
          <w:left w:space="0" w:sz="0" w:val="nil"/>
          <w:bottom w:space="0" w:sz="0" w:val="nil"/>
          <w:right w:space="0" w:sz="0" w:val="nil"/>
          <w:between w:space="0" w:sz="0" w:val="nil"/>
        </w:pBdr>
        <w:shd w:fill="auto" w:val="clear"/>
        <w:spacing w:after="0" w:before="0" w:line="278.00000000000006" w:lineRule="auto"/>
        <w:ind w:left="1134"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changement climatique ; </w:t>
      </w:r>
    </w:p>
    <w:p w:rsidR="00000000" w:rsidDel="00000000" w:rsidP="00000000" w:rsidRDefault="00000000" w:rsidRPr="00000000" w14:paraId="0000024F">
      <w:pPr>
        <w:keepNext w:val="0"/>
        <w:keepLines w:val="0"/>
        <w:pageBreakBefore w:val="0"/>
        <w:widowControl w:val="1"/>
        <w:numPr>
          <w:ilvl w:val="1"/>
          <w:numId w:val="71"/>
        </w:numPr>
        <w:pBdr>
          <w:top w:space="0" w:sz="0" w:val="nil"/>
          <w:left w:space="0" w:sz="0" w:val="nil"/>
          <w:bottom w:space="0" w:sz="0" w:val="nil"/>
          <w:right w:space="0" w:sz="0" w:val="nil"/>
          <w:between w:space="0" w:sz="0" w:val="nil"/>
        </w:pBdr>
        <w:shd w:fill="auto" w:val="clear"/>
        <w:spacing w:after="60" w:before="0" w:line="278.00000000000006" w:lineRule="auto"/>
        <w:ind w:left="1134"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renaturation.</w:t>
      </w:r>
    </w:p>
    <w:p w:rsidR="00000000" w:rsidDel="00000000" w:rsidP="00000000" w:rsidRDefault="00000000" w:rsidRPr="00000000" w14:paraId="00000250">
      <w:pPr>
        <w:pStyle w:val="Heading3"/>
        <w:rPr/>
      </w:pPr>
      <w:bookmarkStart w:colFirst="0" w:colLast="0" w:name="_heading=h.l08hjmmb9kel" w:id="47"/>
      <w:bookmarkEnd w:id="47"/>
      <w:r w:rsidDel="00000000" w:rsidR="00000000" w:rsidRPr="00000000">
        <w:rPr>
          <w:rtl w:val="0"/>
        </w:rPr>
        <w:t xml:space="preserve">6.4.3. – Programme d’entretien et de surveillance</w:t>
      </w:r>
    </w:p>
    <w:p w:rsidR="00000000" w:rsidDel="00000000" w:rsidP="00000000" w:rsidRDefault="00000000" w:rsidRPr="00000000" w14:paraId="00000251">
      <w:pPr>
        <w:jc w:val="both"/>
        <w:rPr/>
      </w:pPr>
      <w:r w:rsidDel="00000000" w:rsidR="00000000" w:rsidRPr="00000000">
        <w:rPr>
          <w:rtl w:val="0"/>
        </w:rPr>
        <w:t xml:space="preserve">Le schéma directeur comprendra un volet consacré aux modalités d’entretien des réseaux, fossés et ouvrages. Ce volet intègrera : </w:t>
      </w:r>
    </w:p>
    <w:p w:rsidR="00000000" w:rsidDel="00000000" w:rsidP="00000000" w:rsidRDefault="00000000" w:rsidRPr="00000000" w14:paraId="00000252">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préconisations d’entretien et de surveillance. </w:t>
      </w:r>
    </w:p>
    <w:p w:rsidR="00000000" w:rsidDel="00000000" w:rsidP="00000000" w:rsidRDefault="00000000" w:rsidRPr="00000000" w14:paraId="00000253">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éléments de coûts </w:t>
      </w:r>
    </w:p>
    <w:p w:rsidR="00000000" w:rsidDel="00000000" w:rsidP="00000000" w:rsidRDefault="00000000" w:rsidRPr="00000000" w14:paraId="00000254">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prescriptions à joindre aux autorisations d’urbanisme pour permettre le branchement au réseau d’eau pluvial. </w:t>
      </w:r>
    </w:p>
    <w:p w:rsidR="00000000" w:rsidDel="00000000" w:rsidP="00000000" w:rsidRDefault="00000000" w:rsidRPr="00000000" w14:paraId="00000255">
      <w:pPr>
        <w:pStyle w:val="Heading3"/>
        <w:rPr/>
      </w:pPr>
      <w:bookmarkStart w:colFirst="0" w:colLast="0" w:name="_heading=h.ei5rzeq9l0jj" w:id="48"/>
      <w:bookmarkEnd w:id="48"/>
      <w:r w:rsidDel="00000000" w:rsidR="00000000" w:rsidRPr="00000000">
        <w:rPr>
          <w:rtl w:val="0"/>
        </w:rPr>
        <w:t xml:space="preserve">6.4.4. Diagnostic en situation future aménagée </w:t>
      </w:r>
    </w:p>
    <w:p w:rsidR="00000000" w:rsidDel="00000000" w:rsidP="00000000" w:rsidRDefault="00000000" w:rsidRPr="00000000" w14:paraId="00000256">
      <w:pPr>
        <w:jc w:val="both"/>
        <w:rPr/>
      </w:pPr>
      <w:r w:rsidDel="00000000" w:rsidR="00000000" w:rsidRPr="00000000">
        <w:rPr>
          <w:rtl w:val="0"/>
        </w:rPr>
        <w:t xml:space="preserve">Afin de justifier de l’efficacité du programme d’actions préconisé par le titulaire, un diagnostic sera établi en situation future aménagée, c’est-à-dire après réalisation des aménagements du schéma directeur sur les réseaux existants. </w:t>
      </w:r>
    </w:p>
    <w:p w:rsidR="00000000" w:rsidDel="00000000" w:rsidP="00000000" w:rsidRDefault="00000000" w:rsidRPr="00000000" w14:paraId="00000257">
      <w:pPr>
        <w:jc w:val="both"/>
        <w:rPr/>
      </w:pPr>
      <w:r w:rsidDel="00000000" w:rsidR="00000000" w:rsidRPr="00000000">
        <w:rPr>
          <w:rtl w:val="0"/>
        </w:rPr>
        <w:t xml:space="preserve">Ce diagnostic comprendra les volets suivants : </w:t>
      </w:r>
    </w:p>
    <w:p w:rsidR="00000000" w:rsidDel="00000000" w:rsidP="00000000" w:rsidRDefault="00000000" w:rsidRPr="00000000" w14:paraId="00000258">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Diagnostic hydraulique (simulations hydrauliques, avec extraction des volumes débordés et des débits aux exutoires du réseau)  </w:t>
      </w:r>
    </w:p>
    <w:p w:rsidR="00000000" w:rsidDel="00000000" w:rsidP="00000000" w:rsidRDefault="00000000" w:rsidRPr="00000000" w14:paraId="00000259">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60" w:before="0" w:line="278.00000000000006" w:lineRule="auto"/>
        <w:ind w:left="709"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Diagnostic milieux : (flux de pollution rejetés aux exutoires et leur impact sur les milieux). </w:t>
      </w:r>
    </w:p>
    <w:p w:rsidR="00000000" w:rsidDel="00000000" w:rsidP="00000000" w:rsidRDefault="00000000" w:rsidRPr="00000000" w14:paraId="0000025A">
      <w:pPr>
        <w:jc w:val="both"/>
        <w:rPr/>
      </w:pPr>
      <w:r w:rsidDel="00000000" w:rsidR="00000000" w:rsidRPr="00000000">
        <w:rPr>
          <w:rtl w:val="0"/>
        </w:rPr>
        <w:t xml:space="preserve">L’objectif  recherché sera de quantifier les gains apportés par les aménagements préconisés, sur les aspects hydrauliques (volumes débordés, débits aux exutoires) et protection des milieux (flux de pollution rejetés, impacts sur les cours d’eau…). </w:t>
      </w:r>
    </w:p>
    <w:p w:rsidR="00000000" w:rsidDel="00000000" w:rsidP="00000000" w:rsidRDefault="00000000" w:rsidRPr="00000000" w14:paraId="0000025B">
      <w:pPr>
        <w:jc w:val="both"/>
        <w:rPr/>
      </w:pPr>
      <w:r w:rsidDel="00000000" w:rsidR="00000000" w:rsidRPr="00000000">
        <w:rPr>
          <w:rtl w:val="0"/>
        </w:rPr>
        <w:t xml:space="preserve">Les éventuelles lacunes ou dysfonctionnements qui pourraient subsister à la suite de la réalisation des aménagements du schéma directeur seront clairement identifiés et quantifiés.</w:t>
      </w:r>
    </w:p>
    <w:p w:rsidR="00000000" w:rsidDel="00000000" w:rsidP="00000000" w:rsidRDefault="00000000" w:rsidRPr="00000000" w14:paraId="0000025C">
      <w:pPr>
        <w:jc w:val="both"/>
        <w:rPr/>
      </w:pPr>
      <w:r w:rsidDel="00000000" w:rsidR="00000000" w:rsidRPr="00000000">
        <w:rPr>
          <w:rtl w:val="0"/>
        </w:rPr>
        <w:t xml:space="preserve">Les résultats seront présentés sous forme cartographique de manière analogue aux diagnostics réalisés en situation actuelle. </w:t>
      </w:r>
    </w:p>
    <w:p w:rsidR="00000000" w:rsidDel="00000000" w:rsidP="00000000" w:rsidRDefault="00000000" w:rsidRPr="00000000" w14:paraId="0000025D">
      <w:pPr>
        <w:pStyle w:val="Heading2"/>
        <w:rPr/>
      </w:pPr>
      <w:bookmarkStart w:colFirst="0" w:colLast="0" w:name="_heading=h.bp831w9isvuq" w:id="49"/>
      <w:bookmarkEnd w:id="49"/>
      <w:r w:rsidDel="00000000" w:rsidR="00000000" w:rsidRPr="00000000">
        <w:rPr>
          <w:rtl w:val="0"/>
        </w:rPr>
        <w:t xml:space="preserve">6.5. LIVRABLES PHASE N°2</w:t>
      </w:r>
    </w:p>
    <w:p w:rsidR="00000000" w:rsidDel="00000000" w:rsidP="00000000" w:rsidRDefault="00000000" w:rsidRPr="00000000" w14:paraId="0000025E">
      <w:pPr>
        <w:jc w:val="both"/>
        <w:rPr/>
      </w:pPr>
      <w:r w:rsidDel="00000000" w:rsidR="00000000" w:rsidRPr="00000000">
        <w:rPr>
          <w:rtl w:val="0"/>
        </w:rPr>
        <w:t xml:space="preserve">Le titulaire remettra un </w:t>
      </w:r>
      <w:r w:rsidDel="00000000" w:rsidR="00000000" w:rsidRPr="00000000">
        <w:rPr>
          <w:b w:val="1"/>
          <w:bCs w:val="1"/>
          <w:rtl w:val="0"/>
        </w:rPr>
        <w:t xml:space="preserve">Schéma Directeur de Gestion des eaux pluviales</w:t>
      </w:r>
      <w:r w:rsidDel="00000000" w:rsidR="00000000" w:rsidRPr="00000000">
        <w:rPr>
          <w:rtl w:val="0"/>
        </w:rPr>
      </w:r>
    </w:p>
    <w:p w:rsidR="00000000" w:rsidDel="00000000" w:rsidP="00000000" w:rsidRDefault="00000000" w:rsidRPr="00000000" w14:paraId="0000025F">
      <w:pPr>
        <w:jc w:val="both"/>
        <w:rPr/>
      </w:pPr>
      <w:r w:rsidDel="00000000" w:rsidR="00000000" w:rsidRPr="00000000">
        <w:rPr>
          <w:rtl w:val="0"/>
        </w:rPr>
        <w:t xml:space="preserve">Comprenant :</w:t>
      </w:r>
    </w:p>
    <w:p w:rsidR="00000000" w:rsidDel="00000000" w:rsidP="00000000" w:rsidRDefault="00000000" w:rsidRPr="00000000" w14:paraId="00000260">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709"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synthèse du diagnostic (phase n°1) ; </w:t>
      </w:r>
    </w:p>
    <w:p w:rsidR="00000000" w:rsidDel="00000000" w:rsidP="00000000" w:rsidRDefault="00000000" w:rsidRPr="00000000" w14:paraId="00000261">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709"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objectifs retenus ; </w:t>
      </w:r>
    </w:p>
    <w:p w:rsidR="00000000" w:rsidDel="00000000" w:rsidP="00000000" w:rsidRDefault="00000000" w:rsidRPr="00000000" w14:paraId="00000262">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709"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scénarios étudiés ; </w:t>
      </w:r>
    </w:p>
    <w:p w:rsidR="00000000" w:rsidDel="00000000" w:rsidP="00000000" w:rsidRDefault="00000000" w:rsidRPr="00000000" w14:paraId="00000263">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709"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programme d'actions ; </w:t>
      </w:r>
    </w:p>
    <w:p w:rsidR="00000000" w:rsidDel="00000000" w:rsidP="00000000" w:rsidRDefault="00000000" w:rsidRPr="00000000" w14:paraId="00000264">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0" w:before="0" w:line="278.00000000000006" w:lineRule="auto"/>
        <w:ind w:left="709"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estimations financières ; </w:t>
      </w:r>
    </w:p>
    <w:p w:rsidR="00000000" w:rsidDel="00000000" w:rsidP="00000000" w:rsidRDefault="00000000" w:rsidRPr="00000000" w14:paraId="00000265">
      <w:pPr>
        <w:keepNext w:val="0"/>
        <w:keepLines w:val="0"/>
        <w:pageBreakBefore w:val="0"/>
        <w:widowControl w:val="1"/>
        <w:numPr>
          <w:ilvl w:val="1"/>
          <w:numId w:val="62"/>
        </w:numPr>
        <w:pBdr>
          <w:top w:space="0" w:sz="0" w:val="nil"/>
          <w:left w:space="0" w:sz="0" w:val="nil"/>
          <w:bottom w:space="0" w:sz="0" w:val="nil"/>
          <w:right w:space="0" w:sz="0" w:val="nil"/>
          <w:between w:space="0" w:sz="0" w:val="nil"/>
        </w:pBdr>
        <w:shd w:fill="auto" w:val="clear"/>
        <w:spacing w:after="60" w:before="0" w:line="278.00000000000006" w:lineRule="auto"/>
        <w:ind w:left="709" w:right="0" w:hanging="425"/>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calendrier. </w:t>
      </w:r>
    </w:p>
    <w:p w:rsidR="00000000" w:rsidDel="00000000" w:rsidP="00000000" w:rsidRDefault="00000000" w:rsidRPr="00000000" w14:paraId="00000266">
      <w:pPr>
        <w:jc w:val="both"/>
        <w:rPr/>
      </w:pPr>
      <w:r w:rsidDel="00000000" w:rsidR="00000000" w:rsidRPr="00000000">
        <w:rPr>
          <w:rtl w:val="0"/>
        </w:rPr>
        <w:t xml:space="preserve">Le document devra intégrer en annexe, un recueil cartographique comprenant notamment :</w:t>
      </w:r>
    </w:p>
    <w:p w:rsidR="00000000" w:rsidDel="00000000" w:rsidP="00000000" w:rsidRDefault="00000000" w:rsidRPr="00000000" w14:paraId="00000267">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secteurs d'intervention ; </w:t>
      </w:r>
    </w:p>
    <w:p w:rsidR="00000000" w:rsidDel="00000000" w:rsidP="00000000" w:rsidRDefault="00000000" w:rsidRPr="00000000" w14:paraId="00000268">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ouvrages proposés ; </w:t>
      </w:r>
    </w:p>
    <w:p w:rsidR="00000000" w:rsidDel="00000000" w:rsidP="00000000" w:rsidRDefault="00000000" w:rsidRPr="00000000" w14:paraId="00000269">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zones prioritaires ; </w:t>
      </w:r>
    </w:p>
    <w:p w:rsidR="00000000" w:rsidDel="00000000" w:rsidP="00000000" w:rsidRDefault="00000000" w:rsidRPr="00000000" w14:paraId="0000026A">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cheminements hydrauliques.</w:t>
      </w:r>
    </w:p>
    <w:p w:rsidR="00000000" w:rsidDel="00000000" w:rsidP="00000000" w:rsidRDefault="00000000" w:rsidRPr="00000000" w14:paraId="0000026B">
      <w:pPr>
        <w:spacing w:after="160" w:lineRule="auto"/>
        <w:rPr>
          <w:rFonts w:ascii="Play" w:cs="Play" w:eastAsia="Play" w:hAnsi="Play"/>
          <w:color w:val="ffffff"/>
          <w:sz w:val="32"/>
          <w:szCs w:val="32"/>
        </w:rPr>
      </w:pPr>
      <w:r w:rsidDel="00000000" w:rsidR="00000000" w:rsidRPr="00000000">
        <w:rPr>
          <w:rtl w:val="0"/>
        </w:rPr>
      </w:r>
    </w:p>
    <w:p w:rsidR="00000000" w:rsidDel="00000000" w:rsidP="00000000" w:rsidRDefault="00000000" w:rsidRPr="00000000" w14:paraId="0000026C">
      <w:pPr>
        <w:pStyle w:val="Heading1"/>
        <w:rPr/>
      </w:pPr>
      <w:bookmarkStart w:colFirst="0" w:colLast="0" w:name="_heading=h.jrtalre5pa95" w:id="50"/>
      <w:bookmarkEnd w:id="50"/>
      <w:r w:rsidDel="00000000" w:rsidR="00000000" w:rsidRPr="00000000">
        <w:rPr>
          <w:rtl w:val="0"/>
        </w:rPr>
        <w:t xml:space="preserve">7. PHASE N°3 - ELABORATION DU ZONAGE DES EAUX PLUVIALES ET DE SON REGLEMENT </w:t>
      </w:r>
    </w:p>
    <w:p w:rsidR="00000000" w:rsidDel="00000000" w:rsidP="00000000" w:rsidRDefault="00000000" w:rsidRPr="00000000" w14:paraId="0000026D">
      <w:pPr>
        <w:pStyle w:val="Heading2"/>
        <w:rPr/>
      </w:pPr>
      <w:bookmarkStart w:colFirst="0" w:colLast="0" w:name="_heading=h.xrql3djlvrsd" w:id="51"/>
      <w:bookmarkEnd w:id="51"/>
      <w:r w:rsidDel="00000000" w:rsidR="00000000" w:rsidRPr="00000000">
        <w:rPr>
          <w:rtl w:val="0"/>
        </w:rPr>
        <w:t xml:space="preserve">7.1. ZONAGE DES EAUX PLUVIALES </w:t>
      </w:r>
    </w:p>
    <w:p w:rsidR="00000000" w:rsidDel="00000000" w:rsidP="00000000" w:rsidRDefault="00000000" w:rsidRPr="00000000" w14:paraId="0000026E">
      <w:pPr>
        <w:jc w:val="both"/>
        <w:rPr/>
      </w:pPr>
      <w:r w:rsidDel="00000000" w:rsidR="00000000" w:rsidRPr="00000000">
        <w:rPr>
          <w:rtl w:val="0"/>
        </w:rPr>
        <w:t xml:space="preserve">Conformément à la règlementation (article L.2224-10 du CGCT, issu de l’article 35 de la loi sur l’Eau du 3 janvier 1992) le zonage pluvial doit permettre de délimiter, après enquête publique : </w:t>
      </w:r>
    </w:p>
    <w:p w:rsidR="00000000" w:rsidDel="00000000" w:rsidP="00000000" w:rsidRDefault="00000000" w:rsidRPr="00000000" w14:paraId="0000026F">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zones où des mesures doivent être prises pour limiter l’imperméabilisation des sols et pour assurer la maîtrise du débit et de l’écoulement des eaux pluviales et de ruissellement. </w:t>
      </w:r>
    </w:p>
    <w:p w:rsidR="00000000" w:rsidDel="00000000" w:rsidP="00000000" w:rsidRDefault="00000000" w:rsidRPr="00000000" w14:paraId="00000270">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zones où il est nécessaire de prévoir des installations pour assurer la collecte, le stockage éventuel et, en tant que de besoin, le traitement des eaux pluviales et de ruissellement lorsque la pollution qu’elles apportent au milieu aquatique risque de nuire gravement à l’efficacité des dispositifs d’assainissement. </w:t>
      </w:r>
    </w:p>
    <w:p w:rsidR="00000000" w:rsidDel="00000000" w:rsidP="00000000" w:rsidRDefault="00000000" w:rsidRPr="00000000" w14:paraId="00000271">
      <w:pPr>
        <w:jc w:val="both"/>
        <w:rPr/>
      </w:pPr>
      <w:r w:rsidDel="00000000" w:rsidR="00000000" w:rsidRPr="00000000">
        <w:rPr>
          <w:rtl w:val="0"/>
        </w:rPr>
        <w:t xml:space="preserve">Le zonage devra faire l’objet d’un dossier spécifique qui comprendra tous les éléments nécessaires à sa mise en enquête publique : </w:t>
      </w:r>
    </w:p>
    <w:p w:rsidR="00000000" w:rsidDel="00000000" w:rsidP="00000000" w:rsidRDefault="00000000" w:rsidRPr="00000000" w14:paraId="00000272">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Rapport de présentation retranscrivant les différentes règlementations formulées et les techniques alternatives de gestion pluviale (avantages / inconvénients de chacune d'elles, domaines d'emploi de chaque technique, coûts d'investissement et d'entretien, exemples de réalisations : photos, schémas, profils, croquis, …). </w:t>
      </w:r>
    </w:p>
    <w:p w:rsidR="00000000" w:rsidDel="00000000" w:rsidP="00000000" w:rsidRDefault="00000000" w:rsidRPr="00000000" w14:paraId="00000273">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Cartographies couvrant l’ensemble du territoire communal. </w:t>
      </w:r>
    </w:p>
    <w:p w:rsidR="00000000" w:rsidDel="00000000" w:rsidP="00000000" w:rsidRDefault="00000000" w:rsidRPr="00000000" w14:paraId="00000274">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Note de synthèse didactique destinée au grand public, et permettant à tout un chacun d’appréhender les enjeux, la nature et les conséquences des prescriptions du zonage. </w:t>
      </w:r>
    </w:p>
    <w:p w:rsidR="00000000" w:rsidDel="00000000" w:rsidP="00000000" w:rsidRDefault="00000000" w:rsidRPr="00000000" w14:paraId="00000275">
      <w:pPr>
        <w:jc w:val="both"/>
        <w:rPr/>
      </w:pPr>
      <w:r w:rsidDel="00000000" w:rsidR="00000000" w:rsidRPr="00000000">
        <w:rPr>
          <w:rtl w:val="0"/>
        </w:rPr>
        <w:t xml:space="preserve">Les prescriptions qui seront formulées au zonage concerneront, notamment : </w:t>
      </w:r>
    </w:p>
    <w:p w:rsidR="00000000" w:rsidDel="00000000" w:rsidP="00000000" w:rsidRDefault="00000000" w:rsidRPr="00000000" w14:paraId="00000276">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L’imperméabilisation maximale autorisée sur les différentes zones de la commune</w:t>
      </w:r>
    </w:p>
    <w:p w:rsidR="00000000" w:rsidDel="00000000" w:rsidP="00000000" w:rsidRDefault="00000000" w:rsidRPr="00000000" w14:paraId="00000277">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ouvrages à créer lors de l’urbanisation</w:t>
      </w:r>
    </w:p>
    <w:p w:rsidR="00000000" w:rsidDel="00000000" w:rsidP="00000000" w:rsidRDefault="00000000" w:rsidRPr="00000000" w14:paraId="00000278">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mesures particulières liées à la qualité des rejets</w:t>
      </w:r>
    </w:p>
    <w:p w:rsidR="00000000" w:rsidDel="00000000" w:rsidP="00000000" w:rsidRDefault="00000000" w:rsidRPr="00000000" w14:paraId="00000279">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techniques à privilégier pour la réalisation de ces ouvrages et les dispositions constructives à respecter </w:t>
      </w:r>
    </w:p>
    <w:p w:rsidR="00000000" w:rsidDel="00000000" w:rsidP="00000000" w:rsidRDefault="00000000" w:rsidRPr="00000000" w14:paraId="0000027A">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La définition d’emplacements réservés pour la réalisation d’ouvrage de gestion des eaux pluviales (bassins de régulation) ou de servitudes pour les réseaux traversant des propriétés privées. </w:t>
      </w:r>
    </w:p>
    <w:p w:rsidR="00000000" w:rsidDel="00000000" w:rsidP="00000000" w:rsidRDefault="00000000" w:rsidRPr="00000000" w14:paraId="0000027B">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Des prescriptions à joindre aux autorisations d’urbanisme pour permettre le branchement au réseau d’eau pluvial. </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8.00000000000006" w:lineRule="auto"/>
        <w:ind w:left="7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D">
      <w:pPr>
        <w:jc w:val="both"/>
        <w:rPr/>
      </w:pPr>
      <w:r w:rsidDel="00000000" w:rsidR="00000000" w:rsidRPr="00000000">
        <w:rPr>
          <w:rtl w:val="0"/>
        </w:rPr>
        <w:t xml:space="preserve">Le règlement de zonage fournira également des dispositions à prendre pour permettre, dans certains cas limités, d’imperméabiliser au-delà des limites fixées, en mettant en œuvre des ouvrages permettant de compenser ce dépassement. </w:t>
      </w:r>
    </w:p>
    <w:p w:rsidR="00000000" w:rsidDel="00000000" w:rsidP="00000000" w:rsidRDefault="00000000" w:rsidRPr="00000000" w14:paraId="0000027E">
      <w:pPr>
        <w:jc w:val="both"/>
        <w:rPr/>
      </w:pPr>
      <w:r w:rsidDel="00000000" w:rsidR="00000000" w:rsidRPr="00000000">
        <w:rPr>
          <w:rtl w:val="0"/>
        </w:rPr>
        <w:t xml:space="preserve">La carte du zonage devra répertorier : </w:t>
      </w:r>
    </w:p>
    <w:p w:rsidR="00000000" w:rsidDel="00000000" w:rsidP="00000000" w:rsidRDefault="00000000" w:rsidRPr="00000000" w14:paraId="0000027F">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différentes zones du PLU </w:t>
      </w:r>
    </w:p>
    <w:p w:rsidR="00000000" w:rsidDel="00000000" w:rsidP="00000000" w:rsidRDefault="00000000" w:rsidRPr="00000000" w14:paraId="00000280">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zones protégées : cours d’eau, zones humides. </w:t>
      </w:r>
    </w:p>
    <w:p w:rsidR="00000000" w:rsidDel="00000000" w:rsidP="00000000" w:rsidRDefault="00000000" w:rsidRPr="00000000" w14:paraId="00000281">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différentes réglementations qui s’appliquent sur les différentes zones : </w:t>
      </w:r>
    </w:p>
    <w:p w:rsidR="00000000" w:rsidDel="00000000" w:rsidP="00000000" w:rsidRDefault="00000000" w:rsidRPr="00000000" w14:paraId="00000282">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8.00000000000006" w:lineRule="auto"/>
        <w:ind w:left="142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Imperméabilisation maximale autorisée. </w:t>
      </w:r>
    </w:p>
    <w:p w:rsidR="00000000" w:rsidDel="00000000" w:rsidP="00000000" w:rsidRDefault="00000000" w:rsidRPr="00000000" w14:paraId="00000283">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8.00000000000006" w:lineRule="auto"/>
        <w:ind w:left="1428"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Mesures de gestion quantitative et qualitative des eaux pluviales. </w:t>
      </w:r>
    </w:p>
    <w:p w:rsidR="00000000" w:rsidDel="00000000" w:rsidP="00000000" w:rsidRDefault="00000000" w:rsidRPr="00000000" w14:paraId="00000284">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éléments essentiels de la structure de gestion pluviale actuelle et future : tracé des réseaux, bassins et ouvrages, exutoires. </w:t>
      </w:r>
    </w:p>
    <w:p w:rsidR="00000000" w:rsidDel="00000000" w:rsidP="00000000" w:rsidRDefault="00000000" w:rsidRPr="00000000" w14:paraId="00000285">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Les réseaux ou fossés situés en propriétés privées, au niveau desquels la mise en place de servitudes est recommandée. </w:t>
      </w:r>
    </w:p>
    <w:p w:rsidR="00000000" w:rsidDel="00000000" w:rsidP="00000000" w:rsidRDefault="00000000" w:rsidRPr="00000000" w14:paraId="00000286">
      <w:pPr>
        <w:jc w:val="both"/>
        <w:rPr/>
      </w:pPr>
      <w:r w:rsidDel="00000000" w:rsidR="00000000" w:rsidRPr="00000000">
        <w:rPr>
          <w:rtl w:val="0"/>
        </w:rPr>
        <w:t xml:space="preserve">Le titulaire aura également à sa charge le suivi de l’enquête publique.</w:t>
      </w:r>
    </w:p>
    <w:p w:rsidR="00000000" w:rsidDel="00000000" w:rsidP="00000000" w:rsidRDefault="00000000" w:rsidRPr="00000000" w14:paraId="00000287">
      <w:pPr>
        <w:jc w:val="both"/>
        <w:rPr/>
      </w:pPr>
      <w:r w:rsidDel="00000000" w:rsidR="00000000" w:rsidRPr="00000000">
        <w:rPr>
          <w:rtl w:val="0"/>
        </w:rPr>
      </w:r>
    </w:p>
    <w:p w:rsidR="00000000" w:rsidDel="00000000" w:rsidP="00000000" w:rsidRDefault="00000000" w:rsidRPr="00000000" w14:paraId="00000288">
      <w:pPr>
        <w:pStyle w:val="Heading2"/>
        <w:rPr/>
      </w:pPr>
      <w:bookmarkStart w:colFirst="0" w:colLast="0" w:name="_heading=h.wl0owfpnbnk4" w:id="52"/>
      <w:bookmarkEnd w:id="52"/>
      <w:r w:rsidDel="00000000" w:rsidR="00000000" w:rsidRPr="00000000">
        <w:rPr>
          <w:rtl w:val="0"/>
        </w:rPr>
        <w:t xml:space="preserve">7.2. ÉVALUATION ENVIRONNEMENTALE</w:t>
      </w:r>
    </w:p>
    <w:p w:rsidR="00000000" w:rsidDel="00000000" w:rsidP="00000000" w:rsidRDefault="00000000" w:rsidRPr="00000000" w14:paraId="00000289">
      <w:pPr>
        <w:pStyle w:val="Heading3"/>
        <w:rPr/>
      </w:pPr>
      <w:bookmarkStart w:colFirst="0" w:colLast="0" w:name="_heading=h.u4sd19uqd9oq" w:id="53"/>
      <w:bookmarkEnd w:id="53"/>
      <w:r w:rsidDel="00000000" w:rsidR="00000000" w:rsidRPr="00000000">
        <w:rPr>
          <w:rtl w:val="0"/>
        </w:rPr>
        <w:t xml:space="preserve">7.2.1. Tranche ferme</w:t>
      </w:r>
    </w:p>
    <w:p w:rsidR="00000000" w:rsidDel="00000000" w:rsidP="00000000" w:rsidRDefault="00000000" w:rsidRPr="00000000" w14:paraId="0000028A">
      <w:pPr>
        <w:jc w:val="both"/>
        <w:rPr/>
      </w:pPr>
      <w:r w:rsidDel="00000000" w:rsidR="00000000" w:rsidRPr="00000000">
        <w:rPr>
          <w:rtl w:val="0"/>
        </w:rPr>
        <w:t xml:space="preserve">Conformément aux dispositions du Code de l'environnement relatives à l'évaluation environnementale des plans et programmes, les zonages des eaux pluviales sont susceptibles d'être soumis à évaluation environnementale, après examen au cas par cas par l'autorité environnementale compétente.</w:t>
      </w:r>
    </w:p>
    <w:p w:rsidR="00000000" w:rsidDel="00000000" w:rsidP="00000000" w:rsidRDefault="00000000" w:rsidRPr="00000000" w14:paraId="0000028B">
      <w:pPr>
        <w:jc w:val="both"/>
        <w:rPr/>
      </w:pPr>
      <w:r w:rsidDel="00000000" w:rsidR="00000000" w:rsidRPr="00000000">
        <w:rPr>
          <w:rtl w:val="0"/>
        </w:rPr>
        <w:t xml:space="preserve">À ce titre, le titulaire réalisera, dans le cadre de la tranche ferme, le dossier de demande d'examen au cas par cas destiné à l'autorité environnementale compétente (Mission Régionale d'Autorité Environnementale – MRAe / DREAL selon l'organisation en vigueur).</w:t>
      </w:r>
    </w:p>
    <w:p w:rsidR="00000000" w:rsidDel="00000000" w:rsidP="00000000" w:rsidRDefault="00000000" w:rsidRPr="00000000" w14:paraId="0000028C">
      <w:pPr>
        <w:jc w:val="both"/>
        <w:rPr/>
      </w:pPr>
      <w:r w:rsidDel="00000000" w:rsidR="00000000" w:rsidRPr="00000000">
        <w:rPr>
          <w:rtl w:val="0"/>
        </w:rPr>
        <w:t xml:space="preserve">Le dossier comprendra notamment :</w:t>
      </w:r>
    </w:p>
    <w:p w:rsidR="00000000" w:rsidDel="00000000" w:rsidP="00000000" w:rsidRDefault="00000000" w:rsidRPr="00000000" w14:paraId="0000028D">
      <w:pPr>
        <w:numPr>
          <w:ilvl w:val="0"/>
          <w:numId w:val="50"/>
        </w:numPr>
        <w:ind w:left="720" w:hanging="360"/>
        <w:jc w:val="both"/>
        <w:rPr/>
      </w:pPr>
      <w:r w:rsidDel="00000000" w:rsidR="00000000" w:rsidRPr="00000000">
        <w:rPr>
          <w:rtl w:val="0"/>
        </w:rPr>
        <w:t xml:space="preserve">une description des caractéristiques principales du projet de zonage pluvial, en particulier la mesure dans laquelle celui-ci constitue un cadre pour la réalisation ultérieure de projets ou d'activités ;</w:t>
      </w:r>
    </w:p>
    <w:p w:rsidR="00000000" w:rsidDel="00000000" w:rsidP="00000000" w:rsidRDefault="00000000" w:rsidRPr="00000000" w14:paraId="0000028E">
      <w:pPr>
        <w:numPr>
          <w:ilvl w:val="0"/>
          <w:numId w:val="50"/>
        </w:numPr>
        <w:ind w:left="720" w:hanging="360"/>
        <w:jc w:val="both"/>
        <w:rPr/>
      </w:pPr>
      <w:r w:rsidDel="00000000" w:rsidR="00000000" w:rsidRPr="00000000">
        <w:rPr>
          <w:rtl w:val="0"/>
        </w:rPr>
        <w:t xml:space="preserve">une description des caractéristiques principales, de la valeur et de la vulnérabilité des zones susceptibles d'être affectées par la mise en œuvre du zonage ;</w:t>
      </w:r>
    </w:p>
    <w:p w:rsidR="00000000" w:rsidDel="00000000" w:rsidP="00000000" w:rsidRDefault="00000000" w:rsidRPr="00000000" w14:paraId="0000028F">
      <w:pPr>
        <w:numPr>
          <w:ilvl w:val="0"/>
          <w:numId w:val="50"/>
        </w:numPr>
        <w:ind w:left="720" w:hanging="360"/>
        <w:jc w:val="both"/>
        <w:rPr/>
      </w:pPr>
      <w:r w:rsidDel="00000000" w:rsidR="00000000" w:rsidRPr="00000000">
        <w:rPr>
          <w:rtl w:val="0"/>
        </w:rPr>
        <w:t xml:space="preserve">une première analyse des incidences potentielles du projet sur l'environnement et la santé humaine ;</w:t>
      </w:r>
    </w:p>
    <w:p w:rsidR="00000000" w:rsidDel="00000000" w:rsidP="00000000" w:rsidRDefault="00000000" w:rsidRPr="00000000" w14:paraId="00000290">
      <w:pPr>
        <w:numPr>
          <w:ilvl w:val="0"/>
          <w:numId w:val="50"/>
        </w:numPr>
        <w:ind w:left="720" w:hanging="360"/>
        <w:jc w:val="both"/>
        <w:rPr/>
      </w:pPr>
      <w:r w:rsidDel="00000000" w:rsidR="00000000" w:rsidRPr="00000000">
        <w:rPr>
          <w:rtl w:val="0"/>
        </w:rPr>
        <w:t xml:space="preserve">tout élément nécessaire à l'appréciation de la nécessité de réaliser une évaluation environnementale complète.</w:t>
      </w:r>
    </w:p>
    <w:p w:rsidR="00000000" w:rsidDel="00000000" w:rsidP="00000000" w:rsidRDefault="00000000" w:rsidRPr="00000000" w14:paraId="00000291">
      <w:pPr>
        <w:jc w:val="both"/>
        <w:rPr/>
      </w:pPr>
      <w:r w:rsidDel="00000000" w:rsidR="00000000" w:rsidRPr="00000000">
        <w:rPr>
          <w:rtl w:val="0"/>
        </w:rPr>
        <w:t xml:space="preserve">Le titulaire assurera la constitution du dossier réglementaire, son dépôt auprès de l'autorité compétente et l'assistance au maître d'ouvrage pour les éventuels échanges ou demandes de compléments formulés par cette autorité.</w:t>
      </w:r>
    </w:p>
    <w:p w:rsidR="00000000" w:rsidDel="00000000" w:rsidP="00000000" w:rsidRDefault="00000000" w:rsidRPr="00000000" w14:paraId="00000292">
      <w:pPr>
        <w:jc w:val="both"/>
        <w:rPr/>
      </w:pPr>
      <w:r w:rsidDel="00000000" w:rsidR="00000000" w:rsidRPr="00000000">
        <w:rPr>
          <w:rtl w:val="0"/>
        </w:rPr>
        <w:t xml:space="preserve">En fonction de la décision rendue par l'autorité environnementale à l'issue de l'examen au cas par cas, la réalisation d'une évaluation environnementale complète pourra être engagée dans le cadre de la tranche conditionnelle du marché.</w:t>
      </w:r>
    </w:p>
    <w:p w:rsidR="00000000" w:rsidDel="00000000" w:rsidP="00000000" w:rsidRDefault="00000000" w:rsidRPr="00000000" w14:paraId="00000293">
      <w:pPr>
        <w:jc w:val="both"/>
        <w:rPr/>
      </w:pPr>
      <w:r w:rsidDel="00000000" w:rsidR="00000000" w:rsidRPr="00000000">
        <w:rPr>
          <w:rtl w:val="0"/>
        </w:rPr>
        <w:t xml:space="preserve">Le titulaire précisera dans son offre la méthodologie proposée pour la constitution du dossier d'examen au cas par cas ainsi que les délais prévisionnels associés.</w:t>
      </w:r>
    </w:p>
    <w:p w:rsidR="00000000" w:rsidDel="00000000" w:rsidP="00000000" w:rsidRDefault="00000000" w:rsidRPr="00000000" w14:paraId="00000294">
      <w:pPr>
        <w:pStyle w:val="Heading3"/>
        <w:rPr/>
      </w:pPr>
      <w:bookmarkStart w:colFirst="0" w:colLast="0" w:name="_heading=h.cfd2b0z9txry" w:id="54"/>
      <w:bookmarkEnd w:id="54"/>
      <w:r w:rsidDel="00000000" w:rsidR="00000000" w:rsidRPr="00000000">
        <w:rPr>
          <w:rtl w:val="0"/>
        </w:rPr>
        <w:t xml:space="preserve">7.2.2. Tranche conditionnelle – Réalisation de l'évaluation environnementale</w:t>
      </w:r>
    </w:p>
    <w:p w:rsidR="00000000" w:rsidDel="00000000" w:rsidP="00000000" w:rsidRDefault="00000000" w:rsidRPr="00000000" w14:paraId="00000295">
      <w:pPr>
        <w:jc w:val="both"/>
        <w:rPr/>
      </w:pPr>
      <w:r w:rsidDel="00000000" w:rsidR="00000000" w:rsidRPr="00000000">
        <w:rPr>
          <w:rtl w:val="0"/>
        </w:rPr>
        <w:t xml:space="preserve">La présente tranche conditionnelle sera affermie uniquement si, à l'issue de la procédure d'examen au cas par cas, l'Autorité environnementale conclut à la nécessité de soumettre le projet de zonage pluvial à une évaluation environnementale.</w:t>
      </w:r>
    </w:p>
    <w:p w:rsidR="00000000" w:rsidDel="00000000" w:rsidP="00000000" w:rsidRDefault="00000000" w:rsidRPr="00000000" w14:paraId="00000296">
      <w:pPr>
        <w:jc w:val="both"/>
        <w:rPr/>
      </w:pPr>
      <w:r w:rsidDel="00000000" w:rsidR="00000000" w:rsidRPr="00000000">
        <w:rPr>
          <w:rtl w:val="0"/>
        </w:rPr>
        <w:t xml:space="preserve">Le titulaire accompagnera le maître d'ouvrage tout au long de cette procédure et assurera la production de l'ensemble des pièces nécessaires à son instruction, conformément aux dispositions du Code de l'environnement et aux recommandations méthodologiques en vigueur.</w:t>
      </w:r>
    </w:p>
    <w:p w:rsidR="00000000" w:rsidDel="00000000" w:rsidP="00000000" w:rsidRDefault="00000000" w:rsidRPr="00000000" w14:paraId="00000297">
      <w:pPr>
        <w:jc w:val="both"/>
        <w:rPr>
          <w:b w:val="1"/>
          <w:bCs w:val="1"/>
        </w:rPr>
      </w:pPr>
      <w:r w:rsidDel="00000000" w:rsidR="00000000" w:rsidRPr="00000000">
        <w:rPr>
          <w:b w:val="1"/>
          <w:bCs w:val="1"/>
          <w:rtl w:val="0"/>
        </w:rPr>
        <w:t xml:space="preserve">Cadrage préalable</w:t>
      </w:r>
    </w:p>
    <w:p w:rsidR="00000000" w:rsidDel="00000000" w:rsidP="00000000" w:rsidRDefault="00000000" w:rsidRPr="00000000" w14:paraId="00000298">
      <w:pPr>
        <w:jc w:val="both"/>
        <w:rPr/>
      </w:pPr>
      <w:r w:rsidDel="00000000" w:rsidR="00000000" w:rsidRPr="00000000">
        <w:rPr>
          <w:rtl w:val="0"/>
        </w:rPr>
        <w:t xml:space="preserve">Lorsque cela sera jugé opportun par le maître d'ouvrage, le titulaire préparera une demande de cadrage préalable à destination de l'Autorité environnementale afin de préciser le contenu, le niveau de détail et les principales thématiques devant être développées dans le rapport environnemental.</w:t>
      </w:r>
    </w:p>
    <w:p w:rsidR="00000000" w:rsidDel="00000000" w:rsidP="00000000" w:rsidRDefault="00000000" w:rsidRPr="00000000" w14:paraId="00000299">
      <w:pPr>
        <w:jc w:val="both"/>
        <w:rPr/>
      </w:pPr>
      <w:r w:rsidDel="00000000" w:rsidR="00000000" w:rsidRPr="00000000">
        <w:rPr>
          <w:rtl w:val="0"/>
        </w:rPr>
        <w:t xml:space="preserve">Le titulaire assistera le maître d'ouvrage dans les échanges avec l'Autorité environnementale et prendra en compte les observations formulées dans le cadre de ce cadrage.</w:t>
      </w:r>
    </w:p>
    <w:p w:rsidR="00000000" w:rsidDel="00000000" w:rsidP="00000000" w:rsidRDefault="00000000" w:rsidRPr="00000000" w14:paraId="0000029A">
      <w:pPr>
        <w:jc w:val="both"/>
        <w:rPr>
          <w:b w:val="1"/>
          <w:bCs w:val="1"/>
        </w:rPr>
      </w:pPr>
      <w:r w:rsidDel="00000000" w:rsidR="00000000" w:rsidRPr="00000000">
        <w:rPr>
          <w:b w:val="1"/>
          <w:bCs w:val="1"/>
          <w:rtl w:val="0"/>
        </w:rPr>
        <w:t xml:space="preserve">Élaboration du rapport environnemental</w:t>
      </w:r>
    </w:p>
    <w:p w:rsidR="00000000" w:rsidDel="00000000" w:rsidP="00000000" w:rsidRDefault="00000000" w:rsidRPr="00000000" w14:paraId="0000029B">
      <w:pPr>
        <w:jc w:val="both"/>
        <w:rPr/>
      </w:pPr>
      <w:r w:rsidDel="00000000" w:rsidR="00000000" w:rsidRPr="00000000">
        <w:rPr>
          <w:rtl w:val="0"/>
        </w:rPr>
        <w:t xml:space="preserve">Le titulaire réalisera le rapport environnemental et veillera à sa parfaite cohérence avec le projet de zonage pluvial.</w:t>
      </w:r>
    </w:p>
    <w:p w:rsidR="00000000" w:rsidDel="00000000" w:rsidP="00000000" w:rsidRDefault="00000000" w:rsidRPr="00000000" w14:paraId="0000029C">
      <w:pPr>
        <w:jc w:val="both"/>
        <w:rPr/>
      </w:pPr>
      <w:r w:rsidDel="00000000" w:rsidR="00000000" w:rsidRPr="00000000">
        <w:rPr>
          <w:rtl w:val="0"/>
        </w:rPr>
        <w:t xml:space="preserve">Ce rapport comprendra notamment :</w:t>
      </w:r>
    </w:p>
    <w:p w:rsidR="00000000" w:rsidDel="00000000" w:rsidP="00000000" w:rsidRDefault="00000000" w:rsidRPr="00000000" w14:paraId="0000029D">
      <w:pPr>
        <w:numPr>
          <w:ilvl w:val="0"/>
          <w:numId w:val="51"/>
        </w:numPr>
        <w:ind w:left="720" w:hanging="360"/>
        <w:jc w:val="both"/>
        <w:rPr/>
      </w:pPr>
      <w:r w:rsidDel="00000000" w:rsidR="00000000" w:rsidRPr="00000000">
        <w:rPr>
          <w:rtl w:val="0"/>
        </w:rPr>
        <w:t xml:space="preserve">un état initial de l'environnement proportionné aux enjeux du territoire ;</w:t>
      </w:r>
    </w:p>
    <w:p w:rsidR="00000000" w:rsidDel="00000000" w:rsidP="00000000" w:rsidRDefault="00000000" w:rsidRPr="00000000" w14:paraId="0000029E">
      <w:pPr>
        <w:numPr>
          <w:ilvl w:val="0"/>
          <w:numId w:val="51"/>
        </w:numPr>
        <w:ind w:left="720" w:hanging="360"/>
        <w:jc w:val="both"/>
        <w:rPr/>
      </w:pPr>
      <w:r w:rsidDel="00000000" w:rsidR="00000000" w:rsidRPr="00000000">
        <w:rPr>
          <w:rtl w:val="0"/>
        </w:rPr>
        <w:t xml:space="preserve">une analyse des incidences notables, directes, indirectes, temporaires, permanentes, cumulées et résiduelles de la mise en œuvre du zonage pluvial sur l'environnement et la santé humaine ;</w:t>
      </w:r>
    </w:p>
    <w:p w:rsidR="00000000" w:rsidDel="00000000" w:rsidP="00000000" w:rsidRDefault="00000000" w:rsidRPr="00000000" w14:paraId="0000029F">
      <w:pPr>
        <w:numPr>
          <w:ilvl w:val="0"/>
          <w:numId w:val="51"/>
        </w:numPr>
        <w:ind w:left="720" w:hanging="360"/>
        <w:jc w:val="both"/>
        <w:rPr/>
      </w:pPr>
      <w:r w:rsidDel="00000000" w:rsidR="00000000" w:rsidRPr="00000000">
        <w:rPr>
          <w:rtl w:val="0"/>
        </w:rPr>
        <w:t xml:space="preserve">la justification des choix retenus au regard des différentes solutions étudiées ;</w:t>
      </w:r>
    </w:p>
    <w:p w:rsidR="00000000" w:rsidDel="00000000" w:rsidP="00000000" w:rsidRDefault="00000000" w:rsidRPr="00000000" w14:paraId="000002A0">
      <w:pPr>
        <w:numPr>
          <w:ilvl w:val="0"/>
          <w:numId w:val="51"/>
        </w:numPr>
        <w:ind w:left="720" w:hanging="360"/>
        <w:jc w:val="both"/>
        <w:rPr/>
      </w:pPr>
      <w:r w:rsidDel="00000000" w:rsidR="00000000" w:rsidRPr="00000000">
        <w:rPr>
          <w:rtl w:val="0"/>
        </w:rPr>
        <w:t xml:space="preserve">la présentation des mesures destinées à éviter, réduire et, lorsque cela est possible, compenser les incidences négatives (séquence ERC) ;</w:t>
      </w:r>
    </w:p>
    <w:p w:rsidR="00000000" w:rsidDel="00000000" w:rsidP="00000000" w:rsidRDefault="00000000" w:rsidRPr="00000000" w14:paraId="000002A1">
      <w:pPr>
        <w:numPr>
          <w:ilvl w:val="0"/>
          <w:numId w:val="51"/>
        </w:numPr>
        <w:ind w:left="720" w:hanging="360"/>
        <w:jc w:val="both"/>
        <w:rPr/>
      </w:pPr>
      <w:r w:rsidDel="00000000" w:rsidR="00000000" w:rsidRPr="00000000">
        <w:rPr>
          <w:rtl w:val="0"/>
        </w:rPr>
        <w:t xml:space="preserve">les modalités de suivi des effets du zonage pluvial sur l'environnement ;</w:t>
      </w:r>
    </w:p>
    <w:p w:rsidR="00000000" w:rsidDel="00000000" w:rsidP="00000000" w:rsidRDefault="00000000" w:rsidRPr="00000000" w14:paraId="000002A2">
      <w:pPr>
        <w:numPr>
          <w:ilvl w:val="0"/>
          <w:numId w:val="51"/>
        </w:numPr>
        <w:ind w:left="720" w:hanging="360"/>
        <w:jc w:val="both"/>
        <w:rPr/>
      </w:pPr>
      <w:r w:rsidDel="00000000" w:rsidR="00000000" w:rsidRPr="00000000">
        <w:rPr>
          <w:rtl w:val="0"/>
        </w:rPr>
        <w:t xml:space="preserve">un résumé non technique destiné à faciliter la compréhension du dossier par le public.</w:t>
      </w:r>
    </w:p>
    <w:p w:rsidR="00000000" w:rsidDel="00000000" w:rsidP="00000000" w:rsidRDefault="00000000" w:rsidRPr="00000000" w14:paraId="000002A3">
      <w:pPr>
        <w:jc w:val="both"/>
        <w:rPr/>
      </w:pPr>
      <w:r w:rsidDel="00000000" w:rsidR="00000000" w:rsidRPr="00000000">
        <w:rPr>
          <w:rtl w:val="0"/>
        </w:rPr>
        <w:t xml:space="preserve">Le titulaire préparera l'ensemble des pièces nécessaires à la transmission du dossier à l'Autorité environnementale.</w:t>
      </w:r>
    </w:p>
    <w:p w:rsidR="00000000" w:rsidDel="00000000" w:rsidP="00000000" w:rsidRDefault="00000000" w:rsidRPr="00000000" w14:paraId="000002A4">
      <w:pPr>
        <w:jc w:val="both"/>
        <w:rPr/>
      </w:pPr>
      <w:r w:rsidDel="00000000" w:rsidR="00000000" w:rsidRPr="00000000">
        <w:rPr>
          <w:rtl w:val="0"/>
        </w:rPr>
      </w:r>
    </w:p>
    <w:p w:rsidR="00000000" w:rsidDel="00000000" w:rsidP="00000000" w:rsidRDefault="00000000" w:rsidRPr="00000000" w14:paraId="000002A5">
      <w:pPr>
        <w:jc w:val="both"/>
        <w:rPr/>
      </w:pPr>
      <w:r w:rsidDel="00000000" w:rsidR="00000000" w:rsidRPr="00000000">
        <w:rPr>
          <w:rtl w:val="0"/>
        </w:rPr>
      </w:r>
    </w:p>
    <w:p w:rsidR="00000000" w:rsidDel="00000000" w:rsidP="00000000" w:rsidRDefault="00000000" w:rsidRPr="00000000" w14:paraId="000002A6">
      <w:pPr>
        <w:jc w:val="both"/>
        <w:rPr>
          <w:b w:val="1"/>
          <w:bCs w:val="1"/>
        </w:rPr>
      </w:pPr>
      <w:r w:rsidDel="00000000" w:rsidR="00000000" w:rsidRPr="00000000">
        <w:rPr>
          <w:b w:val="1"/>
          <w:bCs w:val="1"/>
          <w:rtl w:val="0"/>
        </w:rPr>
        <w:t xml:space="preserve">Prise en compte de l'avis de l'Autorité environnementale</w:t>
      </w:r>
    </w:p>
    <w:p w:rsidR="00000000" w:rsidDel="00000000" w:rsidP="00000000" w:rsidRDefault="00000000" w:rsidRPr="00000000" w14:paraId="000002A7">
      <w:pPr>
        <w:jc w:val="both"/>
        <w:rPr/>
      </w:pPr>
      <w:r w:rsidDel="00000000" w:rsidR="00000000" w:rsidRPr="00000000">
        <w:rPr>
          <w:rtl w:val="0"/>
        </w:rPr>
        <w:t xml:space="preserve">À réception de l'avis de l'Autorité environnementale, le titulaire analysera les observations formulées et proposera les adaptations nécessaires.</w:t>
      </w:r>
    </w:p>
    <w:p w:rsidR="00000000" w:rsidDel="00000000" w:rsidP="00000000" w:rsidRDefault="00000000" w:rsidRPr="00000000" w14:paraId="000002A8">
      <w:pPr>
        <w:jc w:val="both"/>
        <w:rPr/>
      </w:pPr>
      <w:r w:rsidDel="00000000" w:rsidR="00000000" w:rsidRPr="00000000">
        <w:rPr>
          <w:rtl w:val="0"/>
        </w:rPr>
        <w:t xml:space="preserve">Selon les conclusions de cet avis, il assurera notamment :</w:t>
      </w:r>
    </w:p>
    <w:p w:rsidR="00000000" w:rsidDel="00000000" w:rsidP="00000000" w:rsidRDefault="00000000" w:rsidRPr="00000000" w14:paraId="000002A9">
      <w:pPr>
        <w:numPr>
          <w:ilvl w:val="0"/>
          <w:numId w:val="53"/>
        </w:numPr>
        <w:ind w:left="720" w:hanging="360"/>
        <w:jc w:val="both"/>
        <w:rPr/>
      </w:pPr>
      <w:r w:rsidDel="00000000" w:rsidR="00000000" w:rsidRPr="00000000">
        <w:rPr>
          <w:rtl w:val="0"/>
        </w:rPr>
        <w:t xml:space="preserve">la rédaction d'un mémoire en réponse ou d'une note explicative répondant aux observations formulées ;</w:t>
      </w:r>
    </w:p>
    <w:p w:rsidR="00000000" w:rsidDel="00000000" w:rsidP="00000000" w:rsidRDefault="00000000" w:rsidRPr="00000000" w14:paraId="000002AA">
      <w:pPr>
        <w:numPr>
          <w:ilvl w:val="0"/>
          <w:numId w:val="53"/>
        </w:numPr>
        <w:ind w:left="720" w:hanging="360"/>
        <w:jc w:val="both"/>
        <w:rPr/>
      </w:pPr>
      <w:r w:rsidDel="00000000" w:rsidR="00000000" w:rsidRPr="00000000">
        <w:rPr>
          <w:rtl w:val="0"/>
        </w:rPr>
        <w:t xml:space="preserve">les compléments ou modifications du rapport environnemental ;</w:t>
      </w:r>
    </w:p>
    <w:p w:rsidR="00000000" w:rsidDel="00000000" w:rsidP="00000000" w:rsidRDefault="00000000" w:rsidRPr="00000000" w14:paraId="000002AB">
      <w:pPr>
        <w:numPr>
          <w:ilvl w:val="0"/>
          <w:numId w:val="53"/>
        </w:numPr>
        <w:ind w:left="720" w:hanging="360"/>
        <w:jc w:val="both"/>
        <w:rPr/>
      </w:pPr>
      <w:r w:rsidDel="00000000" w:rsidR="00000000" w:rsidRPr="00000000">
        <w:rPr>
          <w:rtl w:val="0"/>
        </w:rPr>
        <w:t xml:space="preserve">les adaptations éventuelles du projet de zonage pluvial et des pièces associées.</w:t>
      </w:r>
    </w:p>
    <w:p w:rsidR="00000000" w:rsidDel="00000000" w:rsidP="00000000" w:rsidRDefault="00000000" w:rsidRPr="00000000" w14:paraId="000002AC">
      <w:pPr>
        <w:jc w:val="both"/>
        <w:rPr/>
      </w:pPr>
      <w:r w:rsidDel="00000000" w:rsidR="00000000" w:rsidRPr="00000000">
        <w:rPr>
          <w:rtl w:val="0"/>
        </w:rPr>
        <w:t xml:space="preserve">Lorsque les modifications apportées au projet nécessitent une nouvelle consultation de l'Autorité environnementale, le titulaire préparera et mettra à jour l'ensemble du dossier en vue de sa retransmission.</w:t>
      </w:r>
    </w:p>
    <w:p w:rsidR="00000000" w:rsidDel="00000000" w:rsidP="00000000" w:rsidRDefault="00000000" w:rsidRPr="00000000" w14:paraId="000002AD">
      <w:pPr>
        <w:jc w:val="both"/>
        <w:rPr>
          <w:b w:val="1"/>
          <w:bCs w:val="1"/>
        </w:rPr>
      </w:pPr>
      <w:r w:rsidDel="00000000" w:rsidR="00000000" w:rsidRPr="00000000">
        <w:rPr>
          <w:b w:val="1"/>
          <w:bCs w:val="1"/>
          <w:rtl w:val="0"/>
        </w:rPr>
        <w:t xml:space="preserve">Organisation de la mission</w:t>
      </w:r>
    </w:p>
    <w:p w:rsidR="00000000" w:rsidDel="00000000" w:rsidP="00000000" w:rsidRDefault="00000000" w:rsidRPr="00000000" w14:paraId="000002AE">
      <w:pPr>
        <w:jc w:val="both"/>
        <w:rPr/>
      </w:pPr>
      <w:r w:rsidDel="00000000" w:rsidR="00000000" w:rsidRPr="00000000">
        <w:rPr>
          <w:rtl w:val="0"/>
        </w:rPr>
        <w:t xml:space="preserve">Le titulaire intégrera cette démarche suffisamment en amont de l'élaboration du zonage pluvial afin de limiter les risques de reprise des études en fin de mission et d'assurer la bonne articulation entre l'évaluation environnementale, les choix de zonage et les procédures administratives.</w:t>
      </w:r>
    </w:p>
    <w:p w:rsidR="00000000" w:rsidDel="00000000" w:rsidP="00000000" w:rsidRDefault="00000000" w:rsidRPr="00000000" w14:paraId="000002AF">
      <w:pPr>
        <w:jc w:val="both"/>
        <w:rPr/>
      </w:pPr>
      <w:r w:rsidDel="00000000" w:rsidR="00000000" w:rsidRPr="00000000">
        <w:rPr>
          <w:rtl w:val="0"/>
        </w:rPr>
        <w:t xml:space="preserve">L'ensemble des documents sera remis sous format modifiable (Word, Excel, SIG selon les livrables) ainsi qu'au format PDF. Les cartographies, données géographiques et analyses produites dans le cadre de l'évaluation environnementale devront être compatibles avec les autres livrables du schéma directeur et du zonage pluvial.</w:t>
      </w:r>
    </w:p>
    <w:p w:rsidR="00000000" w:rsidDel="00000000" w:rsidP="00000000" w:rsidRDefault="00000000" w:rsidRPr="00000000" w14:paraId="000002B0">
      <w:pPr>
        <w:jc w:val="both"/>
        <w:rPr/>
      </w:pPr>
      <w:r w:rsidDel="00000000" w:rsidR="00000000" w:rsidRPr="00000000">
        <w:rPr>
          <w:rtl w:val="0"/>
        </w:rPr>
        <w:t xml:space="preserve"> </w:t>
      </w:r>
    </w:p>
    <w:p w:rsidR="00000000" w:rsidDel="00000000" w:rsidP="00000000" w:rsidRDefault="00000000" w:rsidRPr="00000000" w14:paraId="000002B1">
      <w:pPr>
        <w:pStyle w:val="Heading2"/>
        <w:rPr/>
      </w:pPr>
      <w:bookmarkStart w:colFirst="0" w:colLast="0" w:name="_heading=h.59w9r5s1onjk" w:id="55"/>
      <w:bookmarkEnd w:id="55"/>
      <w:r w:rsidDel="00000000" w:rsidR="00000000" w:rsidRPr="00000000">
        <w:rPr>
          <w:rtl w:val="0"/>
        </w:rPr>
        <w:t xml:space="preserve">7.3. ELABORATION DU REGLEMENT DE ZONAGE DES EAUX PLUVIALES</w:t>
      </w:r>
    </w:p>
    <w:p w:rsidR="00000000" w:rsidDel="00000000" w:rsidP="00000000" w:rsidRDefault="00000000" w:rsidRPr="00000000" w14:paraId="000002B2">
      <w:pPr>
        <w:jc w:val="both"/>
        <w:rPr/>
      </w:pPr>
      <w:r w:rsidDel="00000000" w:rsidR="00000000" w:rsidRPr="00000000">
        <w:rPr>
          <w:rtl w:val="0"/>
        </w:rPr>
        <w:t xml:space="preserve">Le titulaire élaborera le règlement du zonage pluvial destiné à accompagner le zonage des eaux pluviales. Ce document aura pour objet de définir les prescriptions applicables sur le territoire communal en matière de gestion des eaux pluviales, de maîtrise des ruissellements, de préservation des milieux récepteurs et de raccordement aux ouvrages publics.</w:t>
      </w:r>
    </w:p>
    <w:p w:rsidR="00000000" w:rsidDel="00000000" w:rsidP="00000000" w:rsidRDefault="00000000" w:rsidRPr="00000000" w14:paraId="000002B3">
      <w:pPr>
        <w:jc w:val="both"/>
        <w:rPr/>
      </w:pPr>
      <w:r w:rsidDel="00000000" w:rsidR="00000000" w:rsidRPr="00000000">
        <w:rPr>
          <w:rtl w:val="0"/>
        </w:rPr>
        <w:t xml:space="preserve">Le règlement constituera un document de référence destiné à être opposable dans le cadre de l'instruction des autorisations d'urbanisme. Il devra être rédigé dans un langage clair, pédagogique et juridiquement sécurisé, afin d'être aisément compréhensible par les administrés, les aménageurs, les maîtres d'œuvre et les services instructeurs.</w:t>
      </w:r>
    </w:p>
    <w:p w:rsidR="00000000" w:rsidDel="00000000" w:rsidP="00000000" w:rsidRDefault="00000000" w:rsidRPr="00000000" w14:paraId="000002B4">
      <w:pPr>
        <w:jc w:val="both"/>
        <w:rPr/>
      </w:pPr>
      <w:r w:rsidDel="00000000" w:rsidR="00000000" w:rsidRPr="00000000">
        <w:rPr>
          <w:rtl w:val="0"/>
        </w:rPr>
        <w:t xml:space="preserve">Le titulaire veillera à assurer la parfaite cohérence du règlement avec :</w:t>
      </w:r>
    </w:p>
    <w:p w:rsidR="00000000" w:rsidDel="00000000" w:rsidP="00000000" w:rsidRDefault="00000000" w:rsidRPr="00000000" w14:paraId="000002B5">
      <w:pPr>
        <w:numPr>
          <w:ilvl w:val="0"/>
          <w:numId w:val="54"/>
        </w:numPr>
        <w:ind w:left="720" w:hanging="360"/>
        <w:jc w:val="both"/>
        <w:rPr/>
      </w:pPr>
      <w:r w:rsidDel="00000000" w:rsidR="00000000" w:rsidRPr="00000000">
        <w:rPr>
          <w:rtl w:val="0"/>
        </w:rPr>
        <w:t xml:space="preserve">le schéma directeur de gestion des eaux pluviales ;</w:t>
      </w:r>
    </w:p>
    <w:p w:rsidR="00000000" w:rsidDel="00000000" w:rsidP="00000000" w:rsidRDefault="00000000" w:rsidRPr="00000000" w14:paraId="000002B6">
      <w:pPr>
        <w:numPr>
          <w:ilvl w:val="0"/>
          <w:numId w:val="54"/>
        </w:numPr>
        <w:ind w:left="720" w:hanging="360"/>
        <w:jc w:val="both"/>
        <w:rPr/>
      </w:pPr>
      <w:r w:rsidDel="00000000" w:rsidR="00000000" w:rsidRPr="00000000">
        <w:rPr>
          <w:rtl w:val="0"/>
        </w:rPr>
        <w:t xml:space="preserve">le zonage des eaux pluviales proposé ;</w:t>
      </w:r>
    </w:p>
    <w:p w:rsidR="00000000" w:rsidDel="00000000" w:rsidP="00000000" w:rsidRDefault="00000000" w:rsidRPr="00000000" w14:paraId="000002B7">
      <w:pPr>
        <w:numPr>
          <w:ilvl w:val="0"/>
          <w:numId w:val="54"/>
        </w:numPr>
        <w:ind w:left="720" w:hanging="360"/>
        <w:jc w:val="both"/>
        <w:rPr/>
      </w:pPr>
      <w:r w:rsidDel="00000000" w:rsidR="00000000" w:rsidRPr="00000000">
        <w:rPr>
          <w:rtl w:val="0"/>
        </w:rPr>
        <w:t xml:space="preserve">le Plan Local d'Urbanisme (PLU) ;</w:t>
      </w:r>
    </w:p>
    <w:p w:rsidR="00000000" w:rsidDel="00000000" w:rsidP="00000000" w:rsidRDefault="00000000" w:rsidRPr="00000000" w14:paraId="000002B8">
      <w:pPr>
        <w:numPr>
          <w:ilvl w:val="0"/>
          <w:numId w:val="54"/>
        </w:numPr>
        <w:ind w:left="720" w:hanging="360"/>
        <w:jc w:val="both"/>
        <w:rPr/>
      </w:pPr>
      <w:r w:rsidDel="00000000" w:rsidR="00000000" w:rsidRPr="00000000">
        <w:rPr>
          <w:rtl w:val="0"/>
        </w:rPr>
        <w:t xml:space="preserve">les dispositions du SAGE Vilaine, du SDAGE Loire-Bretagne et des autres documents de planification applicables ;</w:t>
      </w:r>
    </w:p>
    <w:p w:rsidR="00000000" w:rsidDel="00000000" w:rsidP="00000000" w:rsidRDefault="00000000" w:rsidRPr="00000000" w14:paraId="000002B9">
      <w:pPr>
        <w:numPr>
          <w:ilvl w:val="0"/>
          <w:numId w:val="54"/>
        </w:numPr>
        <w:ind w:left="720" w:hanging="360"/>
        <w:jc w:val="both"/>
        <w:rPr/>
      </w:pPr>
      <w:r w:rsidDel="00000000" w:rsidR="00000000" w:rsidRPr="00000000">
        <w:rPr>
          <w:rtl w:val="0"/>
        </w:rPr>
        <w:t xml:space="preserve">les prescriptions réglementaires en vigueur.</w:t>
      </w:r>
    </w:p>
    <w:p w:rsidR="00000000" w:rsidDel="00000000" w:rsidP="00000000" w:rsidRDefault="00000000" w:rsidRPr="00000000" w14:paraId="000002BA">
      <w:pPr>
        <w:jc w:val="both"/>
        <w:rPr>
          <w:b w:val="1"/>
          <w:bCs w:val="1"/>
        </w:rPr>
      </w:pPr>
      <w:r w:rsidDel="00000000" w:rsidR="00000000" w:rsidRPr="00000000">
        <w:rPr>
          <w:b w:val="1"/>
          <w:bCs w:val="1"/>
          <w:rtl w:val="0"/>
        </w:rPr>
        <w:t xml:space="preserve">Prescriptions applicables aux projets d'aménagement</w:t>
      </w:r>
    </w:p>
    <w:p w:rsidR="00000000" w:rsidDel="00000000" w:rsidP="00000000" w:rsidRDefault="00000000" w:rsidRPr="00000000" w14:paraId="000002BB">
      <w:pPr>
        <w:jc w:val="both"/>
        <w:rPr/>
      </w:pPr>
      <w:r w:rsidDel="00000000" w:rsidR="00000000" w:rsidRPr="00000000">
        <w:rPr>
          <w:rtl w:val="0"/>
        </w:rPr>
        <w:t xml:space="preserve">Le règlement définira les prescriptions techniques applicables aux opérations d'aménagement, de construction ou de réhabilitation, notamment :</w:t>
      </w:r>
    </w:p>
    <w:p w:rsidR="00000000" w:rsidDel="00000000" w:rsidP="00000000" w:rsidRDefault="00000000" w:rsidRPr="00000000" w14:paraId="000002BC">
      <w:pPr>
        <w:numPr>
          <w:ilvl w:val="0"/>
          <w:numId w:val="55"/>
        </w:numPr>
        <w:ind w:left="720" w:hanging="360"/>
        <w:jc w:val="both"/>
        <w:rPr/>
      </w:pPr>
      <w:r w:rsidDel="00000000" w:rsidR="00000000" w:rsidRPr="00000000">
        <w:rPr>
          <w:rtl w:val="0"/>
        </w:rPr>
        <w:t xml:space="preserve">les objectifs de limitation de l'imperméabilisation des sols ;</w:t>
      </w:r>
    </w:p>
    <w:p w:rsidR="00000000" w:rsidDel="00000000" w:rsidP="00000000" w:rsidRDefault="00000000" w:rsidRPr="00000000" w14:paraId="000002BD">
      <w:pPr>
        <w:numPr>
          <w:ilvl w:val="0"/>
          <w:numId w:val="55"/>
        </w:numPr>
        <w:ind w:left="720" w:hanging="360"/>
        <w:jc w:val="both"/>
        <w:rPr/>
      </w:pPr>
      <w:r w:rsidDel="00000000" w:rsidR="00000000" w:rsidRPr="00000000">
        <w:rPr>
          <w:rtl w:val="0"/>
        </w:rPr>
        <w:t xml:space="preserve">les modalités de gestion des eaux pluviales à la source ;</w:t>
      </w:r>
    </w:p>
    <w:p w:rsidR="00000000" w:rsidDel="00000000" w:rsidP="00000000" w:rsidRDefault="00000000" w:rsidRPr="00000000" w14:paraId="000002BE">
      <w:pPr>
        <w:numPr>
          <w:ilvl w:val="0"/>
          <w:numId w:val="55"/>
        </w:numPr>
        <w:ind w:left="720" w:hanging="360"/>
        <w:jc w:val="both"/>
        <w:rPr/>
      </w:pPr>
      <w:r w:rsidDel="00000000" w:rsidR="00000000" w:rsidRPr="00000000">
        <w:rPr>
          <w:rtl w:val="0"/>
        </w:rPr>
        <w:t xml:space="preserve">les obligations de rétention, d'infiltration, de régulation ou de restitution des eaux pluviales selon les secteurs ;</w:t>
      </w:r>
    </w:p>
    <w:p w:rsidR="00000000" w:rsidDel="00000000" w:rsidP="00000000" w:rsidRDefault="00000000" w:rsidRPr="00000000" w14:paraId="000002BF">
      <w:pPr>
        <w:numPr>
          <w:ilvl w:val="0"/>
          <w:numId w:val="55"/>
        </w:numPr>
        <w:ind w:left="720" w:hanging="360"/>
        <w:jc w:val="both"/>
        <w:rPr/>
      </w:pPr>
      <w:r w:rsidDel="00000000" w:rsidR="00000000" w:rsidRPr="00000000">
        <w:rPr>
          <w:rtl w:val="0"/>
        </w:rPr>
        <w:t xml:space="preserve">les niveaux de service attendus et les événements pluviométriques de référence ;</w:t>
      </w:r>
    </w:p>
    <w:p w:rsidR="00000000" w:rsidDel="00000000" w:rsidP="00000000" w:rsidRDefault="00000000" w:rsidRPr="00000000" w14:paraId="000002C0">
      <w:pPr>
        <w:numPr>
          <w:ilvl w:val="0"/>
          <w:numId w:val="55"/>
        </w:numPr>
        <w:ind w:left="720" w:hanging="360"/>
        <w:jc w:val="both"/>
        <w:rPr/>
      </w:pPr>
      <w:r w:rsidDel="00000000" w:rsidR="00000000" w:rsidRPr="00000000">
        <w:rPr>
          <w:rtl w:val="0"/>
        </w:rPr>
        <w:t xml:space="preserve">les conditions dans lesquelles des techniques alternatives de gestion des eaux pluviales devront être privilégiées.</w:t>
      </w:r>
    </w:p>
    <w:p w:rsidR="00000000" w:rsidDel="00000000" w:rsidP="00000000" w:rsidRDefault="00000000" w:rsidRPr="00000000" w14:paraId="000002C1">
      <w:pPr>
        <w:jc w:val="both"/>
        <w:rPr/>
      </w:pPr>
      <w:r w:rsidDel="00000000" w:rsidR="00000000" w:rsidRPr="00000000">
        <w:rPr>
          <w:rtl w:val="0"/>
        </w:rPr>
        <w:t xml:space="preserve">Le règlement distinguera, lorsque cela est nécessaire, les prescriptions applicables selon les différents secteurs du zonage pluvial.</w:t>
      </w:r>
    </w:p>
    <w:p w:rsidR="00000000" w:rsidDel="00000000" w:rsidP="00000000" w:rsidRDefault="00000000" w:rsidRPr="00000000" w14:paraId="000002C2">
      <w:pPr>
        <w:jc w:val="both"/>
        <w:rPr>
          <w:b w:val="1"/>
          <w:bCs w:val="1"/>
        </w:rPr>
      </w:pPr>
      <w:r w:rsidDel="00000000" w:rsidR="00000000" w:rsidRPr="00000000">
        <w:rPr>
          <w:b w:val="1"/>
          <w:bCs w:val="1"/>
          <w:rtl w:val="0"/>
        </w:rPr>
        <w:t xml:space="preserve">Conditions de raccordement aux ouvrages publics</w:t>
      </w:r>
    </w:p>
    <w:p w:rsidR="00000000" w:rsidDel="00000000" w:rsidP="00000000" w:rsidRDefault="00000000" w:rsidRPr="00000000" w14:paraId="000002C3">
      <w:pPr>
        <w:jc w:val="both"/>
        <w:rPr/>
      </w:pPr>
      <w:r w:rsidDel="00000000" w:rsidR="00000000" w:rsidRPr="00000000">
        <w:rPr>
          <w:rtl w:val="0"/>
        </w:rPr>
        <w:t xml:space="preserve">Le règlement précisera les modalités de raccordement aux réseaux publics d'eaux pluviales, notamment :</w:t>
      </w:r>
    </w:p>
    <w:p w:rsidR="00000000" w:rsidDel="00000000" w:rsidP="00000000" w:rsidRDefault="00000000" w:rsidRPr="00000000" w14:paraId="000002C4">
      <w:pPr>
        <w:numPr>
          <w:ilvl w:val="0"/>
          <w:numId w:val="56"/>
        </w:numPr>
        <w:ind w:left="720" w:hanging="360"/>
        <w:jc w:val="both"/>
        <w:rPr/>
      </w:pPr>
      <w:r w:rsidDel="00000000" w:rsidR="00000000" w:rsidRPr="00000000">
        <w:rPr>
          <w:rtl w:val="0"/>
        </w:rPr>
        <w:t xml:space="preserve">les conditions dans lesquelles un raccordement est autorisé ou interdit ;</w:t>
      </w:r>
    </w:p>
    <w:p w:rsidR="00000000" w:rsidDel="00000000" w:rsidP="00000000" w:rsidRDefault="00000000" w:rsidRPr="00000000" w14:paraId="000002C5">
      <w:pPr>
        <w:numPr>
          <w:ilvl w:val="0"/>
          <w:numId w:val="56"/>
        </w:numPr>
        <w:ind w:left="720" w:hanging="360"/>
        <w:jc w:val="both"/>
        <w:rPr/>
      </w:pPr>
      <w:r w:rsidDel="00000000" w:rsidR="00000000" w:rsidRPr="00000000">
        <w:rPr>
          <w:rtl w:val="0"/>
        </w:rPr>
        <w:t xml:space="preserve">les caractéristiques techniques des branchements ;</w:t>
      </w:r>
    </w:p>
    <w:p w:rsidR="00000000" w:rsidDel="00000000" w:rsidP="00000000" w:rsidRDefault="00000000" w:rsidRPr="00000000" w14:paraId="000002C6">
      <w:pPr>
        <w:numPr>
          <w:ilvl w:val="0"/>
          <w:numId w:val="56"/>
        </w:numPr>
        <w:ind w:left="720" w:hanging="360"/>
        <w:jc w:val="both"/>
        <w:rPr/>
      </w:pPr>
      <w:r w:rsidDel="00000000" w:rsidR="00000000" w:rsidRPr="00000000">
        <w:rPr>
          <w:rtl w:val="0"/>
        </w:rPr>
        <w:t xml:space="preserve">les prescriptions relatives aux ouvrages de raccordement (regard de branchement, dispositifs de régulation, clapet anti-retour, ouvrages de prétraitement, etc.) ;</w:t>
      </w:r>
    </w:p>
    <w:p w:rsidR="00000000" w:rsidDel="00000000" w:rsidP="00000000" w:rsidRDefault="00000000" w:rsidRPr="00000000" w14:paraId="000002C7">
      <w:pPr>
        <w:numPr>
          <w:ilvl w:val="0"/>
          <w:numId w:val="56"/>
        </w:numPr>
        <w:ind w:left="720" w:hanging="360"/>
        <w:jc w:val="both"/>
        <w:rPr/>
      </w:pPr>
      <w:r w:rsidDel="00000000" w:rsidR="00000000" w:rsidRPr="00000000">
        <w:rPr>
          <w:rtl w:val="0"/>
        </w:rPr>
        <w:t xml:space="preserve">les conditions de rejet dans les réseaux, fossés ou ouvrages publics ;</w:t>
      </w:r>
    </w:p>
    <w:p w:rsidR="00000000" w:rsidDel="00000000" w:rsidP="00000000" w:rsidRDefault="00000000" w:rsidRPr="00000000" w14:paraId="000002C8">
      <w:pPr>
        <w:numPr>
          <w:ilvl w:val="0"/>
          <w:numId w:val="56"/>
        </w:numPr>
        <w:ind w:left="720" w:hanging="360"/>
        <w:jc w:val="both"/>
        <w:rPr/>
      </w:pPr>
      <w:r w:rsidDel="00000000" w:rsidR="00000000" w:rsidRPr="00000000">
        <w:rPr>
          <w:rtl w:val="0"/>
        </w:rPr>
        <w:t xml:space="preserve">les prescriptions relatives aux débits de fuite autorisés.</w:t>
      </w:r>
    </w:p>
    <w:p w:rsidR="00000000" w:rsidDel="00000000" w:rsidP="00000000" w:rsidRDefault="00000000" w:rsidRPr="00000000" w14:paraId="000002C9">
      <w:pPr>
        <w:jc w:val="both"/>
        <w:rPr>
          <w:b w:val="1"/>
          <w:bCs w:val="1"/>
        </w:rPr>
      </w:pPr>
      <w:r w:rsidDel="00000000" w:rsidR="00000000" w:rsidRPr="00000000">
        <w:rPr>
          <w:b w:val="1"/>
          <w:bCs w:val="1"/>
          <w:rtl w:val="0"/>
        </w:rPr>
        <w:t xml:space="preserve">Gestion et entretien des ouvrages privés</w:t>
      </w:r>
    </w:p>
    <w:p w:rsidR="00000000" w:rsidDel="00000000" w:rsidP="00000000" w:rsidRDefault="00000000" w:rsidRPr="00000000" w14:paraId="000002CA">
      <w:pPr>
        <w:jc w:val="both"/>
        <w:rPr/>
      </w:pPr>
      <w:r w:rsidDel="00000000" w:rsidR="00000000" w:rsidRPr="00000000">
        <w:rPr>
          <w:rtl w:val="0"/>
        </w:rPr>
        <w:t xml:space="preserve">Le règlement définira les obligations incombant aux propriétaires et aménageurs concernant :</w:t>
      </w:r>
    </w:p>
    <w:p w:rsidR="00000000" w:rsidDel="00000000" w:rsidP="00000000" w:rsidRDefault="00000000" w:rsidRPr="00000000" w14:paraId="000002CB">
      <w:pPr>
        <w:numPr>
          <w:ilvl w:val="0"/>
          <w:numId w:val="57"/>
        </w:numPr>
        <w:ind w:left="720" w:hanging="360"/>
        <w:jc w:val="both"/>
        <w:rPr/>
      </w:pPr>
      <w:r w:rsidDel="00000000" w:rsidR="00000000" w:rsidRPr="00000000">
        <w:rPr>
          <w:rtl w:val="0"/>
        </w:rPr>
        <w:t xml:space="preserve">l'entretien des ouvrages de gestion des eaux pluviales implantés sur les propriétés privées ;</w:t>
      </w:r>
    </w:p>
    <w:p w:rsidR="00000000" w:rsidDel="00000000" w:rsidP="00000000" w:rsidRDefault="00000000" w:rsidRPr="00000000" w14:paraId="000002CC">
      <w:pPr>
        <w:numPr>
          <w:ilvl w:val="0"/>
          <w:numId w:val="57"/>
        </w:numPr>
        <w:ind w:left="720" w:hanging="360"/>
        <w:jc w:val="both"/>
        <w:rPr/>
      </w:pPr>
      <w:r w:rsidDel="00000000" w:rsidR="00000000" w:rsidRPr="00000000">
        <w:rPr>
          <w:rtl w:val="0"/>
        </w:rPr>
        <w:t xml:space="preserve">le maintien des capacités hydrauliques et épuratoires des dispositifs ;</w:t>
      </w:r>
    </w:p>
    <w:p w:rsidR="00000000" w:rsidDel="00000000" w:rsidP="00000000" w:rsidRDefault="00000000" w:rsidRPr="00000000" w14:paraId="000002CD">
      <w:pPr>
        <w:numPr>
          <w:ilvl w:val="0"/>
          <w:numId w:val="57"/>
        </w:numPr>
        <w:ind w:left="720" w:hanging="360"/>
        <w:jc w:val="both"/>
        <w:rPr/>
      </w:pPr>
      <w:r w:rsidDel="00000000" w:rsidR="00000000" w:rsidRPr="00000000">
        <w:rPr>
          <w:rtl w:val="0"/>
        </w:rPr>
        <w:t xml:space="preserve">les modalités de contrôle éventuelles exercées par la collectivité.</w:t>
      </w:r>
    </w:p>
    <w:p w:rsidR="00000000" w:rsidDel="00000000" w:rsidP="00000000" w:rsidRDefault="00000000" w:rsidRPr="00000000" w14:paraId="000002CE">
      <w:pPr>
        <w:jc w:val="both"/>
        <w:rPr>
          <w:b w:val="1"/>
          <w:bCs w:val="1"/>
        </w:rPr>
      </w:pPr>
      <w:r w:rsidDel="00000000" w:rsidR="00000000" w:rsidRPr="00000000">
        <w:rPr>
          <w:b w:val="1"/>
          <w:bCs w:val="1"/>
          <w:rtl w:val="0"/>
        </w:rPr>
        <w:t xml:space="preserve">Rejets interdits</w:t>
      </w:r>
    </w:p>
    <w:p w:rsidR="00000000" w:rsidDel="00000000" w:rsidP="00000000" w:rsidRDefault="00000000" w:rsidRPr="00000000" w14:paraId="000002CF">
      <w:pPr>
        <w:jc w:val="both"/>
        <w:rPr/>
      </w:pPr>
      <w:r w:rsidDel="00000000" w:rsidR="00000000" w:rsidRPr="00000000">
        <w:rPr>
          <w:rtl w:val="0"/>
        </w:rPr>
        <w:t xml:space="preserve">Le règlement précisera les rejets interdits dans les réseaux et ouvrages publics, notamment :</w:t>
      </w:r>
    </w:p>
    <w:p w:rsidR="00000000" w:rsidDel="00000000" w:rsidP="00000000" w:rsidRDefault="00000000" w:rsidRPr="00000000" w14:paraId="000002D0">
      <w:pPr>
        <w:numPr>
          <w:ilvl w:val="0"/>
          <w:numId w:val="58"/>
        </w:numPr>
        <w:ind w:left="720" w:hanging="360"/>
        <w:jc w:val="both"/>
        <w:rPr/>
      </w:pPr>
      <w:r w:rsidDel="00000000" w:rsidR="00000000" w:rsidRPr="00000000">
        <w:rPr>
          <w:rtl w:val="0"/>
        </w:rPr>
        <w:t xml:space="preserve">les eaux usées domestiques ou industrielles ;</w:t>
      </w:r>
    </w:p>
    <w:p w:rsidR="00000000" w:rsidDel="00000000" w:rsidP="00000000" w:rsidRDefault="00000000" w:rsidRPr="00000000" w14:paraId="000002D1">
      <w:pPr>
        <w:numPr>
          <w:ilvl w:val="0"/>
          <w:numId w:val="58"/>
        </w:numPr>
        <w:ind w:left="720" w:hanging="360"/>
        <w:jc w:val="both"/>
        <w:rPr/>
      </w:pPr>
      <w:r w:rsidDel="00000000" w:rsidR="00000000" w:rsidRPr="00000000">
        <w:rPr>
          <w:rtl w:val="0"/>
        </w:rPr>
        <w:t xml:space="preserve">les produits susceptibles de porter atteinte au fonctionnement des ouvrages ou à la qualité des milieux récepteurs ;</w:t>
      </w:r>
    </w:p>
    <w:p w:rsidR="00000000" w:rsidDel="00000000" w:rsidP="00000000" w:rsidRDefault="00000000" w:rsidRPr="00000000" w14:paraId="000002D2">
      <w:pPr>
        <w:numPr>
          <w:ilvl w:val="0"/>
          <w:numId w:val="58"/>
        </w:numPr>
        <w:ind w:left="720" w:hanging="360"/>
        <w:jc w:val="both"/>
        <w:rPr/>
      </w:pPr>
      <w:r w:rsidDel="00000000" w:rsidR="00000000" w:rsidRPr="00000000">
        <w:rPr>
          <w:rtl w:val="0"/>
        </w:rPr>
        <w:t xml:space="preserve">les substances polluantes, hydrocarbures, produits chimiques ou déchets solides ;</w:t>
      </w:r>
    </w:p>
    <w:p w:rsidR="00000000" w:rsidDel="00000000" w:rsidP="00000000" w:rsidRDefault="00000000" w:rsidRPr="00000000" w14:paraId="000002D3">
      <w:pPr>
        <w:numPr>
          <w:ilvl w:val="0"/>
          <w:numId w:val="58"/>
        </w:numPr>
        <w:ind w:left="720" w:hanging="360"/>
        <w:jc w:val="both"/>
        <w:rPr/>
      </w:pPr>
      <w:r w:rsidDel="00000000" w:rsidR="00000000" w:rsidRPr="00000000">
        <w:rPr>
          <w:rtl w:val="0"/>
        </w:rPr>
        <w:t xml:space="preserve">toute autre substance dont le rejet est interdit par les textes en vigueur.</w:t>
      </w:r>
    </w:p>
    <w:p w:rsidR="00000000" w:rsidDel="00000000" w:rsidP="00000000" w:rsidRDefault="00000000" w:rsidRPr="00000000" w14:paraId="000002D4">
      <w:pPr>
        <w:jc w:val="both"/>
        <w:rPr>
          <w:b w:val="1"/>
          <w:bCs w:val="1"/>
        </w:rPr>
      </w:pPr>
      <w:r w:rsidDel="00000000" w:rsidR="00000000" w:rsidRPr="00000000">
        <w:rPr>
          <w:b w:val="1"/>
          <w:bCs w:val="1"/>
          <w:rtl w:val="0"/>
        </w:rPr>
        <w:t xml:space="preserve">Prescriptions particulières</w:t>
      </w:r>
    </w:p>
    <w:p w:rsidR="00000000" w:rsidDel="00000000" w:rsidP="00000000" w:rsidRDefault="00000000" w:rsidRPr="00000000" w14:paraId="000002D5">
      <w:pPr>
        <w:jc w:val="both"/>
        <w:rPr/>
      </w:pPr>
      <w:r w:rsidDel="00000000" w:rsidR="00000000" w:rsidRPr="00000000">
        <w:rPr>
          <w:rtl w:val="0"/>
        </w:rPr>
        <w:t xml:space="preserve">Le règlement intégrera, le cas échéant, les prescriptions spécifiques liées :</w:t>
      </w:r>
    </w:p>
    <w:p w:rsidR="00000000" w:rsidDel="00000000" w:rsidP="00000000" w:rsidRDefault="00000000" w:rsidRPr="00000000" w14:paraId="000002D6">
      <w:pPr>
        <w:numPr>
          <w:ilvl w:val="0"/>
          <w:numId w:val="59"/>
        </w:numPr>
        <w:ind w:left="720" w:hanging="360"/>
        <w:jc w:val="both"/>
        <w:rPr/>
      </w:pPr>
      <w:r w:rsidDel="00000000" w:rsidR="00000000" w:rsidRPr="00000000">
        <w:rPr>
          <w:rtl w:val="0"/>
        </w:rPr>
        <w:t xml:space="preserve">aux voiries départementales ou nationales ;</w:t>
      </w:r>
    </w:p>
    <w:p w:rsidR="00000000" w:rsidDel="00000000" w:rsidP="00000000" w:rsidRDefault="00000000" w:rsidRPr="00000000" w14:paraId="000002D7">
      <w:pPr>
        <w:numPr>
          <w:ilvl w:val="0"/>
          <w:numId w:val="59"/>
        </w:numPr>
        <w:ind w:left="720" w:hanging="360"/>
        <w:jc w:val="both"/>
        <w:rPr/>
      </w:pPr>
      <w:r w:rsidDel="00000000" w:rsidR="00000000" w:rsidRPr="00000000">
        <w:rPr>
          <w:rtl w:val="0"/>
        </w:rPr>
        <w:t xml:space="preserve">aux zones inondables ;</w:t>
      </w:r>
    </w:p>
    <w:p w:rsidR="00000000" w:rsidDel="00000000" w:rsidP="00000000" w:rsidRDefault="00000000" w:rsidRPr="00000000" w14:paraId="000002D8">
      <w:pPr>
        <w:numPr>
          <w:ilvl w:val="0"/>
          <w:numId w:val="59"/>
        </w:numPr>
        <w:ind w:left="720" w:hanging="360"/>
        <w:jc w:val="both"/>
        <w:rPr/>
      </w:pPr>
      <w:r w:rsidDel="00000000" w:rsidR="00000000" w:rsidRPr="00000000">
        <w:rPr>
          <w:rtl w:val="0"/>
        </w:rPr>
        <w:t xml:space="preserve">aux secteurs soumis à des contraintes environnementales ou d’urbanisme particulières ;</w:t>
      </w:r>
    </w:p>
    <w:p w:rsidR="00000000" w:rsidDel="00000000" w:rsidP="00000000" w:rsidRDefault="00000000" w:rsidRPr="00000000" w14:paraId="000002D9">
      <w:pPr>
        <w:numPr>
          <w:ilvl w:val="0"/>
          <w:numId w:val="59"/>
        </w:numPr>
        <w:ind w:left="720" w:hanging="360"/>
        <w:jc w:val="both"/>
        <w:rPr/>
      </w:pPr>
      <w:r w:rsidDel="00000000" w:rsidR="00000000" w:rsidRPr="00000000">
        <w:rPr>
          <w:rtl w:val="0"/>
        </w:rPr>
        <w:t xml:space="preserve">aux servitudes ou réglementations spécifiques applicables sur le territoire.</w:t>
      </w:r>
    </w:p>
    <w:p w:rsidR="00000000" w:rsidDel="00000000" w:rsidP="00000000" w:rsidRDefault="00000000" w:rsidRPr="00000000" w14:paraId="000002DA">
      <w:pPr>
        <w:pStyle w:val="Heading2"/>
        <w:rPr/>
      </w:pPr>
      <w:bookmarkStart w:colFirst="0" w:colLast="0" w:name="_heading=h.5wjf7mj4oidw" w:id="56"/>
      <w:bookmarkEnd w:id="56"/>
      <w:r w:rsidDel="00000000" w:rsidR="00000000" w:rsidRPr="00000000">
        <w:rPr>
          <w:rtl w:val="0"/>
        </w:rPr>
        <w:t xml:space="preserve">7.4 LIVRABLES PHASE N°3</w:t>
      </w:r>
    </w:p>
    <w:p w:rsidR="00000000" w:rsidDel="00000000" w:rsidP="00000000" w:rsidRDefault="00000000" w:rsidRPr="00000000" w14:paraId="000002DB">
      <w:pPr>
        <w:jc w:val="both"/>
        <w:rPr/>
      </w:pPr>
      <w:r w:rsidDel="00000000" w:rsidR="00000000" w:rsidRPr="00000000">
        <w:rPr>
          <w:rtl w:val="0"/>
        </w:rPr>
        <w:t xml:space="preserve">Le titulaire remettra un </w:t>
      </w:r>
      <w:r w:rsidDel="00000000" w:rsidR="00000000" w:rsidRPr="00000000">
        <w:rPr>
          <w:b w:val="1"/>
          <w:bCs w:val="1"/>
          <w:rtl w:val="0"/>
        </w:rPr>
        <w:t xml:space="preserve">Rapport de zonage des eaux pluviales</w:t>
      </w:r>
      <w:r w:rsidDel="00000000" w:rsidR="00000000" w:rsidRPr="00000000">
        <w:rPr>
          <w:rtl w:val="0"/>
        </w:rPr>
        <w:t xml:space="preserve"> comprenant la méthodologie, la justification de secteurs, et les prescriptions proposées.</w:t>
      </w:r>
    </w:p>
    <w:p w:rsidR="00000000" w:rsidDel="00000000" w:rsidP="00000000" w:rsidRDefault="00000000" w:rsidRPr="00000000" w14:paraId="000002DC">
      <w:pPr>
        <w:jc w:val="both"/>
        <w:rPr/>
      </w:pPr>
      <w:r w:rsidDel="00000000" w:rsidR="00000000" w:rsidRPr="00000000">
        <w:rPr>
          <w:rtl w:val="0"/>
        </w:rPr>
        <w:t xml:space="preserve">Il remettra les </w:t>
      </w:r>
      <w:r w:rsidDel="00000000" w:rsidR="00000000" w:rsidRPr="00000000">
        <w:rPr>
          <w:b w:val="1"/>
          <w:bCs w:val="1"/>
          <w:rtl w:val="0"/>
        </w:rPr>
        <w:t xml:space="preserve">documents cartographiques</w:t>
      </w:r>
      <w:r w:rsidDel="00000000" w:rsidR="00000000" w:rsidRPr="00000000">
        <w:rPr>
          <w:rtl w:val="0"/>
        </w:rPr>
        <w:t xml:space="preserve"> correspondants au zonage, au format pdf et dans un format compatible avec le SIG de la commune :</w:t>
      </w:r>
    </w:p>
    <w:p w:rsidR="00000000" w:rsidDel="00000000" w:rsidP="00000000" w:rsidRDefault="00000000" w:rsidRPr="00000000" w14:paraId="000002DD">
      <w:pPr>
        <w:keepNext w:val="0"/>
        <w:keepLines w:val="0"/>
        <w:pageBreakBefore w:val="0"/>
        <w:widowControl w:val="1"/>
        <w:numPr>
          <w:ilvl w:val="0"/>
          <w:numId w:val="8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zonage réglementaire (zone de gestion prioritaire, zone de gestion intégrée avec stockage temporaire, secteurs sensibles…) ;</w:t>
      </w:r>
    </w:p>
    <w:p w:rsidR="00000000" w:rsidDel="00000000" w:rsidP="00000000" w:rsidRDefault="00000000" w:rsidRPr="00000000" w14:paraId="000002DE">
      <w:pPr>
        <w:keepNext w:val="0"/>
        <w:keepLines w:val="0"/>
        <w:pageBreakBefore w:val="0"/>
        <w:widowControl w:val="1"/>
        <w:numPr>
          <w:ilvl w:val="0"/>
          <w:numId w:val="8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ouvrages existants</w:t>
      </w:r>
    </w:p>
    <w:p w:rsidR="00000000" w:rsidDel="00000000" w:rsidP="00000000" w:rsidRDefault="00000000" w:rsidRPr="00000000" w14:paraId="000002DF">
      <w:pPr>
        <w:keepNext w:val="0"/>
        <w:keepLines w:val="0"/>
        <w:pageBreakBefore w:val="0"/>
        <w:widowControl w:val="1"/>
        <w:numPr>
          <w:ilvl w:val="0"/>
          <w:numId w:val="81"/>
        </w:numPr>
        <w:pBdr>
          <w:top w:space="0" w:sz="0" w:val="nil"/>
          <w:left w:space="0" w:sz="0" w:val="nil"/>
          <w:bottom w:space="0" w:sz="0" w:val="nil"/>
          <w:right w:space="0" w:sz="0" w:val="nil"/>
          <w:between w:space="0" w:sz="0" w:val="nil"/>
        </w:pBdr>
        <w:shd w:fill="auto" w:val="clear"/>
        <w:spacing w:after="60" w:before="0" w:line="278.00000000000006"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axes d’écoulement</w:t>
      </w:r>
    </w:p>
    <w:p w:rsidR="00000000" w:rsidDel="00000000" w:rsidP="00000000" w:rsidRDefault="00000000" w:rsidRPr="00000000" w14:paraId="000002E0">
      <w:pPr>
        <w:jc w:val="both"/>
        <w:rPr/>
      </w:pPr>
      <w:r w:rsidDel="00000000" w:rsidR="00000000" w:rsidRPr="00000000">
        <w:rPr>
          <w:rtl w:val="0"/>
        </w:rPr>
        <w:t xml:space="preserve">Il remettra enfin, un </w:t>
      </w:r>
      <w:r w:rsidDel="00000000" w:rsidR="00000000" w:rsidRPr="00000000">
        <w:rPr>
          <w:b w:val="1"/>
          <w:bCs w:val="1"/>
          <w:rtl w:val="0"/>
        </w:rPr>
        <w:t xml:space="preserve">projet de règlement</w:t>
      </w:r>
      <w:r w:rsidDel="00000000" w:rsidR="00000000" w:rsidRPr="00000000">
        <w:rPr>
          <w:rtl w:val="0"/>
        </w:rPr>
        <w:t xml:space="preserve"> prêt à être soumis à l'approbation de la collectivité. Ce document devra être directement exploitable dans le cadre de l'enquête publique et de l'approbation du zonage pluvial.</w:t>
      </w:r>
    </w:p>
    <w:p w:rsidR="00000000" w:rsidDel="00000000" w:rsidP="00000000" w:rsidRDefault="00000000" w:rsidRPr="00000000" w14:paraId="000002E1">
      <w:pPr>
        <w:jc w:val="both"/>
        <w:rPr/>
      </w:pPr>
      <w:r w:rsidDel="00000000" w:rsidR="00000000" w:rsidRPr="00000000">
        <w:rPr>
          <w:rtl w:val="0"/>
        </w:rPr>
        <w:t xml:space="preserve">Le règlement sera accompagné, si nécessaire, d'annexes techniques (schémas de principe, coupes types, fiches techniques, glossaire, illustrations) destinées à faciliter sa compréhension et son application par les pétitionnaires et les services instructeurs</w:t>
      </w:r>
    </w:p>
    <w:p w:rsidR="00000000" w:rsidDel="00000000" w:rsidP="00000000" w:rsidRDefault="00000000" w:rsidRPr="00000000" w14:paraId="000002E2">
      <w:pPr>
        <w:jc w:val="both"/>
        <w:rPr/>
      </w:pPr>
      <w:r w:rsidDel="00000000" w:rsidR="00000000" w:rsidRPr="00000000">
        <w:rPr>
          <w:rtl w:val="0"/>
        </w:rPr>
      </w:r>
    </w:p>
    <w:p w:rsidR="00000000" w:rsidDel="00000000" w:rsidP="00000000" w:rsidRDefault="00000000" w:rsidRPr="00000000" w14:paraId="000002E3">
      <w:pPr>
        <w:pStyle w:val="Heading1"/>
        <w:rPr/>
      </w:pPr>
      <w:bookmarkStart w:colFirst="0" w:colLast="0" w:name="_heading=h.q7qr63yyog9k" w:id="57"/>
      <w:bookmarkEnd w:id="57"/>
      <w:r w:rsidDel="00000000" w:rsidR="00000000" w:rsidRPr="00000000">
        <w:rPr>
          <w:rtl w:val="0"/>
        </w:rPr>
        <w:t xml:space="preserve">8. REUNIONS </w:t>
      </w:r>
    </w:p>
    <w:p w:rsidR="00000000" w:rsidDel="00000000" w:rsidP="00000000" w:rsidRDefault="00000000" w:rsidRPr="00000000" w14:paraId="000002E4">
      <w:pPr>
        <w:jc w:val="both"/>
        <w:rPr/>
      </w:pPr>
      <w:r w:rsidDel="00000000" w:rsidR="00000000" w:rsidRPr="00000000">
        <w:rPr>
          <w:rtl w:val="0"/>
        </w:rPr>
        <w:t xml:space="preserve">Pour mener à bien l’étude, 4 réunions sont prévues en base : </w:t>
      </w:r>
    </w:p>
    <w:p w:rsidR="00000000" w:rsidDel="00000000" w:rsidP="00000000" w:rsidRDefault="00000000" w:rsidRPr="00000000" w14:paraId="000002E5">
      <w:pPr>
        <w:jc w:val="both"/>
        <w:rPr/>
      </w:pPr>
      <w:r w:rsidDel="00000000" w:rsidR="00000000" w:rsidRPr="00000000">
        <w:rPr>
          <w:rtl w:val="0"/>
        </w:rPr>
        <w:t xml:space="preserve">▪ Réunion 1 : réunion de démarrage et de présentation du déroulement de l’étude au comité de pilotage.</w:t>
      </w:r>
    </w:p>
    <w:p w:rsidR="00000000" w:rsidDel="00000000" w:rsidP="00000000" w:rsidRDefault="00000000" w:rsidRPr="00000000" w14:paraId="000002E6">
      <w:pPr>
        <w:jc w:val="both"/>
        <w:rPr/>
      </w:pPr>
      <w:r w:rsidDel="00000000" w:rsidR="00000000" w:rsidRPr="00000000">
        <w:rPr>
          <w:rtl w:val="0"/>
        </w:rPr>
        <w:t xml:space="preserve">▪ Réunion 2 : présentation et discussions des résultats de la phase 1 - Diagnostic</w:t>
      </w:r>
    </w:p>
    <w:p w:rsidR="00000000" w:rsidDel="00000000" w:rsidP="00000000" w:rsidRDefault="00000000" w:rsidRPr="00000000" w14:paraId="000002E7">
      <w:pPr>
        <w:jc w:val="both"/>
        <w:rPr/>
      </w:pPr>
      <w:r w:rsidDel="00000000" w:rsidR="00000000" w:rsidRPr="00000000">
        <w:rPr>
          <w:rtl w:val="0"/>
        </w:rPr>
        <w:t xml:space="preserve"> ▪ Réunion 3 : présentation et discussions des résultats de la phase 2 - SDGEP</w:t>
      </w:r>
    </w:p>
    <w:p w:rsidR="00000000" w:rsidDel="00000000" w:rsidP="00000000" w:rsidRDefault="00000000" w:rsidRPr="00000000" w14:paraId="000002E8">
      <w:pPr>
        <w:jc w:val="both"/>
        <w:rPr/>
      </w:pPr>
      <w:r w:rsidDel="00000000" w:rsidR="00000000" w:rsidRPr="00000000">
        <w:rPr>
          <w:rtl w:val="0"/>
        </w:rPr>
        <w:t xml:space="preserve">▪ Réunion 4 : présentation et discussions des résultats de la phase 3 - zonage des eaux pluviales</w:t>
      </w:r>
    </w:p>
    <w:p w:rsidR="00000000" w:rsidDel="00000000" w:rsidP="00000000" w:rsidRDefault="00000000" w:rsidRPr="00000000" w14:paraId="000002E9">
      <w:pPr>
        <w:jc w:val="both"/>
        <w:rPr/>
      </w:pPr>
      <w:r w:rsidDel="00000000" w:rsidR="00000000" w:rsidRPr="00000000">
        <w:rPr>
          <w:rtl w:val="0"/>
        </w:rPr>
      </w:r>
    </w:p>
    <w:p w:rsidR="00000000" w:rsidDel="00000000" w:rsidP="00000000" w:rsidRDefault="00000000" w:rsidRPr="00000000" w14:paraId="000002EA">
      <w:pPr>
        <w:jc w:val="both"/>
        <w:rPr/>
      </w:pPr>
      <w:r w:rsidDel="00000000" w:rsidR="00000000" w:rsidRPr="00000000">
        <w:rPr>
          <w:rtl w:val="0"/>
        </w:rPr>
        <w:t xml:space="preserve">Si nécessaire, des réunions supplémentaires pourront avoir lieu. Elles seront rémunérées en supplément. </w:t>
      </w:r>
    </w:p>
    <w:p w:rsidR="00000000" w:rsidDel="00000000" w:rsidP="00000000" w:rsidRDefault="00000000" w:rsidRPr="00000000" w14:paraId="000002EB">
      <w:pPr>
        <w:jc w:val="both"/>
        <w:rPr/>
      </w:pPr>
      <w:r w:rsidDel="00000000" w:rsidR="00000000" w:rsidRPr="00000000">
        <w:rPr>
          <w:rtl w:val="0"/>
        </w:rPr>
        <w:t xml:space="preserve">La liste des destinataires sera arrêtée lors de la première réunion et pourra notamment intégrer, selon les besoins de l'étude :</w:t>
      </w:r>
    </w:p>
    <w:p w:rsidR="00000000" w:rsidDel="00000000" w:rsidP="00000000" w:rsidRDefault="00000000" w:rsidRPr="00000000" w14:paraId="000002EC">
      <w:pPr>
        <w:numPr>
          <w:ilvl w:val="0"/>
          <w:numId w:val="61"/>
        </w:numPr>
        <w:ind w:left="720" w:hanging="360"/>
        <w:jc w:val="both"/>
        <w:rPr/>
      </w:pPr>
      <w:r w:rsidDel="00000000" w:rsidR="00000000" w:rsidRPr="00000000">
        <w:rPr>
          <w:rtl w:val="0"/>
        </w:rPr>
        <w:t xml:space="preserve">les représentants du maître d'ouvrage ;</w:t>
      </w:r>
    </w:p>
    <w:p w:rsidR="00000000" w:rsidDel="00000000" w:rsidP="00000000" w:rsidRDefault="00000000" w:rsidRPr="00000000" w14:paraId="000002ED">
      <w:pPr>
        <w:numPr>
          <w:ilvl w:val="0"/>
          <w:numId w:val="61"/>
        </w:numPr>
        <w:ind w:left="720" w:hanging="360"/>
        <w:jc w:val="both"/>
        <w:rPr/>
      </w:pPr>
      <w:r w:rsidDel="00000000" w:rsidR="00000000" w:rsidRPr="00000000">
        <w:rPr>
          <w:rtl w:val="0"/>
        </w:rPr>
        <w:t xml:space="preserve">les membres du comité de pilotage ;</w:t>
      </w:r>
    </w:p>
    <w:p w:rsidR="00000000" w:rsidDel="00000000" w:rsidP="00000000" w:rsidRDefault="00000000" w:rsidRPr="00000000" w14:paraId="000002EE">
      <w:pPr>
        <w:numPr>
          <w:ilvl w:val="0"/>
          <w:numId w:val="61"/>
        </w:numPr>
        <w:ind w:left="720" w:hanging="360"/>
        <w:jc w:val="both"/>
        <w:rPr>
          <w:u w:val="none"/>
        </w:rPr>
      </w:pPr>
      <w:r w:rsidDel="00000000" w:rsidR="00000000" w:rsidRPr="00000000">
        <w:rPr>
          <w:rtl w:val="0"/>
        </w:rPr>
        <w:t xml:space="preserve">les représentants de la commune de Nivillac</w:t>
      </w:r>
    </w:p>
    <w:p w:rsidR="00000000" w:rsidDel="00000000" w:rsidP="00000000" w:rsidRDefault="00000000" w:rsidRPr="00000000" w14:paraId="000002EF">
      <w:pPr>
        <w:numPr>
          <w:ilvl w:val="0"/>
          <w:numId w:val="61"/>
        </w:numPr>
        <w:ind w:left="720" w:hanging="360"/>
        <w:jc w:val="both"/>
        <w:rPr>
          <w:u w:val="none"/>
        </w:rPr>
      </w:pPr>
      <w:r w:rsidDel="00000000" w:rsidR="00000000" w:rsidRPr="00000000">
        <w:rPr>
          <w:rtl w:val="0"/>
        </w:rPr>
        <w:t xml:space="preserve">les représentants d’Arc Sud Bretagne</w:t>
      </w:r>
    </w:p>
    <w:p w:rsidR="00000000" w:rsidDel="00000000" w:rsidP="00000000" w:rsidRDefault="00000000" w:rsidRPr="00000000" w14:paraId="000002F0">
      <w:pPr>
        <w:numPr>
          <w:ilvl w:val="0"/>
          <w:numId w:val="61"/>
        </w:numPr>
        <w:ind w:left="720" w:hanging="360"/>
        <w:jc w:val="both"/>
        <w:rPr/>
      </w:pPr>
      <w:r w:rsidDel="00000000" w:rsidR="00000000" w:rsidRPr="00000000">
        <w:rPr>
          <w:rtl w:val="0"/>
        </w:rPr>
        <w:t xml:space="preserve">les services de l'État compétents, notamment la Police de l'eau ;</w:t>
      </w:r>
    </w:p>
    <w:p w:rsidR="00000000" w:rsidDel="00000000" w:rsidP="00000000" w:rsidRDefault="00000000" w:rsidRPr="00000000" w14:paraId="000002F1">
      <w:pPr>
        <w:numPr>
          <w:ilvl w:val="0"/>
          <w:numId w:val="61"/>
        </w:numPr>
        <w:ind w:left="720" w:hanging="360"/>
        <w:jc w:val="both"/>
        <w:rPr/>
      </w:pPr>
      <w:r w:rsidDel="00000000" w:rsidR="00000000" w:rsidRPr="00000000">
        <w:rPr>
          <w:rtl w:val="0"/>
        </w:rPr>
        <w:t xml:space="preserve">les structures porteuses ou animatrices des SAGE concernés ;</w:t>
      </w:r>
    </w:p>
    <w:p w:rsidR="00000000" w:rsidDel="00000000" w:rsidP="00000000" w:rsidRDefault="00000000" w:rsidRPr="00000000" w14:paraId="000002F2">
      <w:pPr>
        <w:numPr>
          <w:ilvl w:val="0"/>
          <w:numId w:val="61"/>
        </w:numPr>
        <w:ind w:left="720" w:hanging="360"/>
        <w:jc w:val="both"/>
        <w:rPr/>
      </w:pPr>
      <w:r w:rsidDel="00000000" w:rsidR="00000000" w:rsidRPr="00000000">
        <w:rPr>
          <w:rtl w:val="0"/>
        </w:rPr>
        <w:t xml:space="preserve">tout partenaire institutionnel associé au suivi de l'étude.</w:t>
      </w:r>
    </w:p>
    <w:p w:rsidR="00000000" w:rsidDel="00000000" w:rsidP="00000000" w:rsidRDefault="00000000" w:rsidRPr="00000000" w14:paraId="000002F3">
      <w:pPr>
        <w:jc w:val="both"/>
        <w:rPr>
          <w:highlight w:val="yellow"/>
        </w:rPr>
      </w:pPr>
      <w:r w:rsidDel="00000000" w:rsidR="00000000" w:rsidRPr="00000000">
        <w:rPr>
          <w:rtl w:val="0"/>
        </w:rPr>
      </w:r>
    </w:p>
    <w:p w:rsidR="00000000" w:rsidDel="00000000" w:rsidP="00000000" w:rsidRDefault="00000000" w:rsidRPr="00000000" w14:paraId="000002F4">
      <w:pPr>
        <w:pStyle w:val="Heading1"/>
        <w:rPr/>
      </w:pPr>
      <w:bookmarkStart w:colFirst="0" w:colLast="0" w:name="_heading=h.ahomr0arcfx7" w:id="58"/>
      <w:bookmarkEnd w:id="58"/>
      <w:r w:rsidDel="00000000" w:rsidR="00000000" w:rsidRPr="00000000">
        <w:rPr>
          <w:rtl w:val="0"/>
        </w:rPr>
        <w:t xml:space="preserve">9. DELAIS INDICATIFS</w:t>
      </w:r>
    </w:p>
    <w:p w:rsidR="00000000" w:rsidDel="00000000" w:rsidP="00000000" w:rsidRDefault="00000000" w:rsidRPr="00000000" w14:paraId="000002F5">
      <w:pPr>
        <w:rPr/>
      </w:pPr>
      <w:r w:rsidDel="00000000" w:rsidR="00000000" w:rsidRPr="00000000">
        <w:rPr>
          <w:rtl w:val="0"/>
        </w:rPr>
        <w:t xml:space="preserve">Le délai global de réalisation est estimé par le maître d’ouvrage à 8 mois.</w:t>
      </w:r>
    </w:p>
    <w:p w:rsidR="00000000" w:rsidDel="00000000" w:rsidP="00000000" w:rsidRDefault="00000000" w:rsidRPr="00000000" w14:paraId="000002F6">
      <w:pPr>
        <w:rPr/>
      </w:pPr>
      <w:r w:rsidDel="00000000" w:rsidR="00000000" w:rsidRPr="00000000">
        <w:rPr>
          <w:rtl w:val="0"/>
        </w:rPr>
        <w:t xml:space="preserve">A titre indicatif :</w:t>
      </w:r>
    </w:p>
    <w:p w:rsidR="00000000" w:rsidDel="00000000" w:rsidP="00000000" w:rsidRDefault="00000000" w:rsidRPr="00000000" w14:paraId="000002F7">
      <w:pPr>
        <w:rPr/>
      </w:pPr>
      <w:r w:rsidDel="00000000" w:rsidR="00000000" w:rsidRPr="00000000">
        <w:rPr>
          <w:rtl w:val="0"/>
        </w:rPr>
        <w:t xml:space="preserve">Phase n°1 Diagnostic : 3 mois</w:t>
      </w:r>
    </w:p>
    <w:p w:rsidR="00000000" w:rsidDel="00000000" w:rsidP="00000000" w:rsidRDefault="00000000" w:rsidRPr="00000000" w14:paraId="000002F8">
      <w:pPr>
        <w:rPr/>
      </w:pPr>
      <w:r w:rsidDel="00000000" w:rsidR="00000000" w:rsidRPr="00000000">
        <w:rPr>
          <w:rtl w:val="0"/>
        </w:rPr>
        <w:t xml:space="preserve">Phase n°2 SDGEP : 3 mois </w:t>
      </w:r>
    </w:p>
    <w:p w:rsidR="00000000" w:rsidDel="00000000" w:rsidP="00000000" w:rsidRDefault="00000000" w:rsidRPr="00000000" w14:paraId="000002F9">
      <w:pPr>
        <w:rPr/>
      </w:pPr>
      <w:r w:rsidDel="00000000" w:rsidR="00000000" w:rsidRPr="00000000">
        <w:rPr>
          <w:rtl w:val="0"/>
        </w:rPr>
        <w:t xml:space="preserve">Phase n°3 Zonage : 2 mois</w:t>
      </w:r>
    </w:p>
    <w:p w:rsidR="00000000" w:rsidDel="00000000" w:rsidP="00000000" w:rsidRDefault="00000000" w:rsidRPr="00000000" w14:paraId="000002FA">
      <w:pPr>
        <w:rPr/>
      </w:pPr>
      <w:r w:rsidDel="00000000" w:rsidR="00000000" w:rsidRPr="00000000">
        <w:rPr>
          <w:rtl w:val="0"/>
        </w:rPr>
        <w:t xml:space="preserve">Le titulaire proposera un planning détaillé dans son offre</w:t>
      </w:r>
    </w:p>
    <w:p w:rsidR="00000000" w:rsidDel="00000000" w:rsidP="00000000" w:rsidRDefault="00000000" w:rsidRPr="00000000" w14:paraId="000002FB">
      <w:pPr>
        <w:pStyle w:val="Heading2"/>
        <w:rPr/>
      </w:pPr>
      <w:r w:rsidDel="00000000" w:rsidR="00000000" w:rsidRPr="00000000">
        <w:rPr>
          <w:rtl w:val="0"/>
        </w:rPr>
        <w:t xml:space="preserve"> </w:t>
      </w:r>
    </w:p>
    <w:sectPr>
      <w:footerReference r:id="rId8"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Aptos" w:cs="Aptos" w:eastAsia="Aptos" w:hAnsi="Aptos"/>
        <w:b w:val="0"/>
        <w:bCs w:val="0"/>
        <w:i w:val="1"/>
        <w:iCs w:val="1"/>
        <w:smallCaps w:val="0"/>
        <w:strike w:val="0"/>
        <w:color w:val="000000"/>
        <w:sz w:val="20"/>
        <w:szCs w:val="20"/>
        <w:u w:val="none"/>
        <w:shd w:fill="auto" w:val="clear"/>
        <w:vertAlign w:val="baseline"/>
      </w:rPr>
    </w:pPr>
    <w:r w:rsidDel="00000000" w:rsidR="00000000" w:rsidRPr="00000000">
      <w:rPr>
        <w:rFonts w:ascii="Aptos" w:cs="Aptos" w:eastAsia="Aptos" w:hAnsi="Aptos"/>
        <w:b w:val="0"/>
        <w:bCs w:val="0"/>
        <w:i w:val="1"/>
        <w:iCs w:val="1"/>
        <w:smallCaps w:val="0"/>
        <w:strike w:val="0"/>
        <w:color w:val="000000"/>
        <w:sz w:val="20"/>
        <w:szCs w:val="20"/>
        <w:u w:val="none"/>
        <w:shd w:fill="auto" w:val="clear"/>
        <w:vertAlign w:val="baseline"/>
        <w:rtl w:val="0"/>
      </w:rPr>
      <w:t xml:space="preserve">Schéma directeur de gestion des eaux pluviales – Cahier des charges                                                                             </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o"/>
      <w:lvlJc w:val="left"/>
      <w:pPr>
        <w:ind w:left="1068" w:hanging="360"/>
      </w:pPr>
      <w:rPr>
        <w:rFonts w:ascii="Courier New" w:cs="Courier New" w:eastAsia="Courier New" w:hAnsi="Courier New"/>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4">
    <w:lvl w:ilvl="0">
      <w:start w:val="1"/>
      <w:numFmt w:val="bullet"/>
      <w:lvlText w:val="o"/>
      <w:lvlJc w:val="left"/>
      <w:pPr>
        <w:ind w:left="1068" w:hanging="360"/>
      </w:pPr>
      <w:rPr>
        <w:rFonts w:ascii="Courier New" w:cs="Courier New" w:eastAsia="Courier New" w:hAnsi="Courier New"/>
      </w:rPr>
    </w:lvl>
    <w:lvl w:ilvl="1">
      <w:start w:val="1"/>
      <w:numFmt w:val="bullet"/>
      <w:lvlText w:val="●"/>
      <w:lvlJc w:val="left"/>
      <w:pPr>
        <w:ind w:left="720" w:hanging="360"/>
      </w:pPr>
      <w:rPr>
        <w:rFonts w:ascii="Noto Sans Symbols" w:cs="Noto Sans Symbols" w:eastAsia="Noto Sans Symbols" w:hAnsi="Noto Sans Symbols"/>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5">
    <w:lvl w:ilvl="0">
      <w:start w:val="1"/>
      <w:numFmt w:val="bullet"/>
      <w:lvlText w:val="o"/>
      <w:lvlJc w:val="left"/>
      <w:pPr>
        <w:ind w:left="1068" w:hanging="360"/>
      </w:pPr>
      <w:rPr>
        <w:rFonts w:ascii="Courier New" w:cs="Courier New" w:eastAsia="Courier New" w:hAnsi="Courier New"/>
      </w:rPr>
    </w:lvl>
    <w:lvl w:ilvl="1">
      <w:start w:val="1"/>
      <w:numFmt w:val="bullet"/>
      <w:lvlText w:val="●"/>
      <w:lvlJc w:val="left"/>
      <w:pPr>
        <w:ind w:left="720" w:hanging="360"/>
      </w:pPr>
      <w:rPr>
        <w:rFonts w:ascii="Noto Sans Symbols" w:cs="Noto Sans Symbols" w:eastAsia="Noto Sans Symbols" w:hAnsi="Noto Sans Symbols"/>
      </w:rPr>
    </w:lvl>
    <w:lvl w:ilvl="2">
      <w:start w:val="1"/>
      <w:numFmt w:val="bullet"/>
      <w:lvlText w:val="o"/>
      <w:lvlJc w:val="left"/>
      <w:pPr>
        <w:ind w:left="1068" w:hanging="360"/>
      </w:pPr>
      <w:rPr>
        <w:rFonts w:ascii="Courier New" w:cs="Courier New" w:eastAsia="Courier New" w:hAnsi="Courier New"/>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6">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o"/>
      <w:lvlJc w:val="left"/>
      <w:pPr>
        <w:ind w:left="1068" w:hanging="360"/>
      </w:pPr>
      <w:rPr>
        <w:rFonts w:ascii="Courier New" w:cs="Courier New" w:eastAsia="Courier New" w:hAnsi="Courier New"/>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14">
    <w:lvl w:ilvl="0">
      <w:start w:val="1"/>
      <w:numFmt w:val="bullet"/>
      <w:lvlText w:val="o"/>
      <w:lvlJc w:val="left"/>
      <w:pPr>
        <w:ind w:left="1068" w:hanging="360"/>
      </w:pPr>
      <w:rPr>
        <w:rFonts w:ascii="Courier New" w:cs="Courier New" w:eastAsia="Courier New" w:hAnsi="Courier New"/>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1068"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o"/>
      <w:lvlJc w:val="left"/>
      <w:pPr>
        <w:ind w:left="1068" w:hanging="360"/>
      </w:pPr>
      <w:rPr>
        <w:rFonts w:ascii="Courier New" w:cs="Courier New" w:eastAsia="Courier New" w:hAnsi="Courier New"/>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o"/>
      <w:lvlJc w:val="left"/>
      <w:pPr>
        <w:ind w:left="1068" w:hanging="360"/>
      </w:pPr>
      <w:rPr>
        <w:rFonts w:ascii="Courier New" w:cs="Courier New" w:eastAsia="Courier New" w:hAnsi="Courier New"/>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o"/>
      <w:lvlJc w:val="left"/>
      <w:pPr>
        <w:ind w:left="1068" w:hanging="360"/>
      </w:pPr>
      <w:rPr>
        <w:rFonts w:ascii="Courier New" w:cs="Courier New" w:eastAsia="Courier New" w:hAnsi="Courier New"/>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o"/>
      <w:lvlJc w:val="left"/>
      <w:pPr>
        <w:ind w:left="1068" w:hanging="360"/>
      </w:pPr>
      <w:rPr>
        <w:rFonts w:ascii="Courier New" w:cs="Courier New" w:eastAsia="Courier New" w:hAnsi="Courier New"/>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29">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9">
    <w:lvl w:ilvl="0">
      <w:start w:val="1"/>
      <w:numFmt w:val="bullet"/>
      <w:lvlText w:val="o"/>
      <w:lvlJc w:val="left"/>
      <w:pPr>
        <w:ind w:left="1428" w:hanging="360"/>
      </w:pPr>
      <w:rPr>
        <w:rFonts w:ascii="Courier New" w:cs="Courier New" w:eastAsia="Courier New" w:hAnsi="Courier New"/>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2">
    <w:lvl w:ilvl="0">
      <w:start w:val="1"/>
      <w:numFmt w:val="bullet"/>
      <w:lvlText w:val="●"/>
      <w:lvlJc w:val="left"/>
      <w:pPr>
        <w:ind w:left="720" w:hanging="360"/>
      </w:pPr>
      <w:rPr>
        <w:rFonts w:ascii="Noto Sans Symbols" w:cs="Noto Sans Symbols" w:eastAsia="Noto Sans Symbols" w:hAnsi="Noto Sans Symbols"/>
        <w:sz w:val="20"/>
        <w:szCs w:val="20"/>
      </w:rPr>
    </w:lvl>
    <w:lvl w:ilvl="1">
      <w:start w:val="0"/>
      <w:numFmt w:val="bullet"/>
      <w:lvlText w:val="•"/>
      <w:lvlJc w:val="left"/>
      <w:pPr>
        <w:ind w:left="1785" w:hanging="705"/>
      </w:pPr>
      <w:rPr>
        <w:rFonts w:ascii="Aptos" w:cs="Aptos" w:eastAsia="Aptos" w:hAnsi="Aptos"/>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5">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6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8">
    <w:lvl w:ilvl="0">
      <w:start w:val="1"/>
      <w:numFmt w:val="bullet"/>
      <w:lvlText w:val="o"/>
      <w:lvlJc w:val="left"/>
      <w:pPr>
        <w:ind w:left="1800" w:hanging="360"/>
      </w:pPr>
      <w:rPr>
        <w:rFonts w:ascii="Courier New" w:cs="Courier New" w:eastAsia="Courier New" w:hAnsi="Courier New"/>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6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0">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1">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3">
    <w:lvl w:ilvl="0">
      <w:start w:val="1"/>
      <w:numFmt w:val="bullet"/>
      <w:lvlText w:val="●"/>
      <w:lvlJc w:val="left"/>
      <w:pPr>
        <w:ind w:left="1080" w:hanging="360"/>
      </w:pPr>
      <w:rPr>
        <w:rFonts w:ascii="Noto Sans Symbols" w:cs="Noto Sans Symbols" w:eastAsia="Noto Sans Symbols" w:hAnsi="Noto Sans Symbols"/>
      </w:rPr>
    </w:lvl>
    <w:lvl w:ilvl="1">
      <w:start w:val="0"/>
      <w:numFmt w:val="bullet"/>
      <w:lvlText w:val="•"/>
      <w:lvlJc w:val="left"/>
      <w:pPr>
        <w:ind w:left="2145" w:hanging="705"/>
      </w:pPr>
      <w:rPr>
        <w:rFonts w:ascii="Aptos" w:cs="Aptos" w:eastAsia="Aptos" w:hAnsi="Aptos"/>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5">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7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8">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fr"/>
      </w:rPr>
    </w:rPrDefault>
    <w:pPrDefault>
      <w:pPr>
        <w:spacing w:after="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hd w:fill="156082" w:val="clear"/>
      <w:spacing w:after="80" w:before="360" w:lineRule="auto"/>
    </w:pPr>
    <w:rPr>
      <w:rFonts w:ascii="Play" w:cs="Play" w:eastAsia="Play" w:hAnsi="Play"/>
      <w:color w:val="ffffff"/>
      <w:sz w:val="32"/>
      <w:szCs w:val="32"/>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1s5s0IU1xaO0XCOZXmOJxdAtDg==">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