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22CD0" w14:textId="0B506CA3" w:rsidR="00965772" w:rsidRDefault="004E21F1">
      <w:r>
        <w:t>Question 1 : DCE modifié. Pour le lot 3, il suffit de se rapporter au lot 1 et ne répondre que sur la partie lot 3.</w:t>
      </w:r>
    </w:p>
    <w:sectPr w:rsidR="009657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1F1"/>
    <w:rsid w:val="004E21F1"/>
    <w:rsid w:val="00965772"/>
    <w:rsid w:val="00A27AC3"/>
    <w:rsid w:val="00C6508F"/>
    <w:rsid w:val="00CB3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632A"/>
  <w15:chartTrackingRefBased/>
  <w15:docId w15:val="{AA227787-BC20-4D2C-A72D-6771C40F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E2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4E2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4E21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E2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E21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E21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E21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E21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E21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E21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4E21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4E21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4E21F1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4E21F1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4E21F1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4E21F1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4E21F1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4E21F1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4E21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4E2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4E2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4E2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4E2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4E21F1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4E21F1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4E21F1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E21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E21F1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4E21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O. ROUSIC - Directeur Général des Services</dc:creator>
  <cp:keywords/>
  <dc:description/>
  <cp:lastModifiedBy>O. ROUSIC - Directeur Général des Services</cp:lastModifiedBy>
  <cp:revision>1</cp:revision>
  <dcterms:created xsi:type="dcterms:W3CDTF">2026-07-13T07:18:00Z</dcterms:created>
  <dcterms:modified xsi:type="dcterms:W3CDTF">2026-07-13T07:20:00Z</dcterms:modified>
</cp:coreProperties>
</file>