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056C3" w14:textId="1411E4A0" w:rsidR="001E5F89" w:rsidRPr="001E5F89" w:rsidRDefault="00225FEF" w:rsidP="00D23D06">
      <w:pPr>
        <w:spacing w:after="0" w:line="240" w:lineRule="auto"/>
        <w:jc w:val="center"/>
        <w:rPr>
          <w:b/>
          <w:bCs/>
        </w:rPr>
      </w:pPr>
      <w:r w:rsidRPr="00225FEF">
        <w:rPr>
          <w:b/>
          <w:bCs/>
        </w:rPr>
        <w:t xml:space="preserve">Travaux d'aménagement </w:t>
      </w:r>
      <w:r w:rsidR="00A41046">
        <w:rPr>
          <w:b/>
          <w:bCs/>
        </w:rPr>
        <w:t>de la Rue Théodore Botrel</w:t>
      </w:r>
      <w:r w:rsidRPr="00225FEF">
        <w:rPr>
          <w:b/>
          <w:bCs/>
        </w:rPr>
        <w:t xml:space="preserve"> à </w:t>
      </w:r>
      <w:r w:rsidR="00A41046">
        <w:rPr>
          <w:b/>
          <w:bCs/>
        </w:rPr>
        <w:t>PLUMELIAU-BIEUZY</w:t>
      </w:r>
    </w:p>
    <w:p w14:paraId="420D539A" w14:textId="77777777" w:rsidR="001E5F89" w:rsidRDefault="001E5F89" w:rsidP="001E5F89">
      <w:pPr>
        <w:spacing w:after="0" w:line="240" w:lineRule="auto"/>
        <w:rPr>
          <w:b/>
          <w:bCs/>
        </w:rPr>
      </w:pPr>
    </w:p>
    <w:p w14:paraId="639B45EC" w14:textId="0522856F" w:rsidR="008748FD" w:rsidRDefault="008748FD" w:rsidP="008748FD">
      <w:pPr>
        <w:spacing w:after="0" w:line="240" w:lineRule="auto"/>
        <w:jc w:val="both"/>
      </w:pPr>
      <w:r>
        <w:t>__________________________________________________________________________________</w:t>
      </w:r>
    </w:p>
    <w:p w14:paraId="1CBC8457" w14:textId="77777777" w:rsidR="008748FD" w:rsidRDefault="008748FD" w:rsidP="001E5F89">
      <w:pPr>
        <w:spacing w:after="0" w:line="240" w:lineRule="auto"/>
        <w:rPr>
          <w:b/>
          <w:bCs/>
        </w:rPr>
      </w:pPr>
    </w:p>
    <w:p w14:paraId="144D0FD8" w14:textId="40B917C4" w:rsidR="001E5F89" w:rsidRPr="001E5F89" w:rsidRDefault="001E5F89" w:rsidP="001E5F89">
      <w:pPr>
        <w:spacing w:after="0" w:line="240" w:lineRule="auto"/>
        <w:rPr>
          <w:b/>
          <w:bCs/>
        </w:rPr>
      </w:pPr>
      <w:r w:rsidRPr="001E5F89">
        <w:rPr>
          <w:b/>
          <w:bCs/>
        </w:rPr>
        <w:t xml:space="preserve">Question n°1 </w:t>
      </w:r>
    </w:p>
    <w:p w14:paraId="33A31627" w14:textId="0CD47723" w:rsidR="001E5F89" w:rsidRDefault="00225FEF" w:rsidP="006B587F">
      <w:pPr>
        <w:pStyle w:val="Paragraphedeliste"/>
        <w:spacing w:after="0" w:line="240" w:lineRule="auto"/>
        <w:jc w:val="both"/>
      </w:pPr>
      <w:r w:rsidRPr="00225FEF">
        <w:t>Est-ce qu'un marché pour les contrôles des réseaux d'assainissement (Compactage,</w:t>
      </w:r>
      <w:bookmarkStart w:id="0" w:name="_GoBack"/>
      <w:bookmarkEnd w:id="0"/>
      <w:r w:rsidRPr="00225FEF">
        <w:t xml:space="preserve"> Inspection Télévisuelle et Essais d\'étanchéité - Prestations COFRAC) sera lancé par la suite ?</w:t>
      </w:r>
    </w:p>
    <w:p w14:paraId="25216584" w14:textId="77777777" w:rsidR="00A606C3" w:rsidRDefault="00A606C3" w:rsidP="00AB7C9E">
      <w:pPr>
        <w:pStyle w:val="Paragraphedeliste"/>
        <w:spacing w:after="0" w:line="240" w:lineRule="auto"/>
      </w:pPr>
    </w:p>
    <w:p w14:paraId="1295A4EC" w14:textId="17D1952B" w:rsidR="001E5F89" w:rsidRDefault="001E5F89" w:rsidP="001E5F89">
      <w:pPr>
        <w:spacing w:after="0" w:line="240" w:lineRule="auto"/>
        <w:rPr>
          <w:b/>
          <w:bCs/>
        </w:rPr>
      </w:pPr>
      <w:r>
        <w:rPr>
          <w:b/>
          <w:bCs/>
        </w:rPr>
        <w:t>Réponse</w:t>
      </w:r>
      <w:r w:rsidRPr="001E5F89">
        <w:rPr>
          <w:b/>
          <w:bCs/>
        </w:rPr>
        <w:t xml:space="preserve"> n°1 </w:t>
      </w:r>
    </w:p>
    <w:p w14:paraId="698D2627" w14:textId="2D46BF30" w:rsidR="00781BDF" w:rsidRDefault="00225FEF" w:rsidP="00A606C3">
      <w:pPr>
        <w:spacing w:after="0" w:line="240" w:lineRule="auto"/>
        <w:ind w:left="709"/>
        <w:jc w:val="both"/>
      </w:pPr>
      <w:r w:rsidRPr="00225FEF">
        <w:t>Non car celui-ci est déjà géré par Baud Communauté à travers un marché à bon de commande</w:t>
      </w:r>
      <w:r w:rsidR="00B8496A" w:rsidRPr="00B8496A">
        <w:t>.</w:t>
      </w:r>
    </w:p>
    <w:p w14:paraId="6FBF495E" w14:textId="78069E4E" w:rsidR="008748FD" w:rsidRDefault="008748FD" w:rsidP="00A606D9">
      <w:pPr>
        <w:spacing w:after="0" w:line="240" w:lineRule="auto"/>
        <w:jc w:val="both"/>
      </w:pPr>
      <w:r>
        <w:t>__________________________________________________________________________________</w:t>
      </w:r>
    </w:p>
    <w:p w14:paraId="50FD8C0B" w14:textId="77777777" w:rsidR="00F652A5" w:rsidRDefault="00F652A5" w:rsidP="00F652A5">
      <w:pPr>
        <w:spacing w:after="0" w:line="240" w:lineRule="auto"/>
        <w:jc w:val="both"/>
      </w:pPr>
    </w:p>
    <w:p w14:paraId="303FF2FE" w14:textId="1865A2DE" w:rsidR="00F652A5" w:rsidRDefault="00F652A5" w:rsidP="00F652A5">
      <w:pPr>
        <w:spacing w:after="0" w:line="240" w:lineRule="auto"/>
        <w:jc w:val="both"/>
      </w:pPr>
    </w:p>
    <w:sectPr w:rsidR="00F65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50702"/>
    <w:multiLevelType w:val="hybridMultilevel"/>
    <w:tmpl w:val="4D9A5F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D119CA"/>
    <w:multiLevelType w:val="hybridMultilevel"/>
    <w:tmpl w:val="FFA053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64B0D"/>
    <w:multiLevelType w:val="hybridMultilevel"/>
    <w:tmpl w:val="F24256D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8572D"/>
    <w:multiLevelType w:val="hybridMultilevel"/>
    <w:tmpl w:val="54327C54"/>
    <w:lvl w:ilvl="0" w:tplc="28301B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92721"/>
    <w:multiLevelType w:val="hybridMultilevel"/>
    <w:tmpl w:val="71067B34"/>
    <w:lvl w:ilvl="0" w:tplc="82E287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F89"/>
    <w:rsid w:val="00005E88"/>
    <w:rsid w:val="0004084F"/>
    <w:rsid w:val="00046082"/>
    <w:rsid w:val="000470EE"/>
    <w:rsid w:val="000D1917"/>
    <w:rsid w:val="0012569C"/>
    <w:rsid w:val="001600C2"/>
    <w:rsid w:val="001647DD"/>
    <w:rsid w:val="001B1B2D"/>
    <w:rsid w:val="001B584F"/>
    <w:rsid w:val="001E4661"/>
    <w:rsid w:val="001E5F89"/>
    <w:rsid w:val="00225FEF"/>
    <w:rsid w:val="00253548"/>
    <w:rsid w:val="00267A10"/>
    <w:rsid w:val="002726BE"/>
    <w:rsid w:val="00277E4F"/>
    <w:rsid w:val="002819A1"/>
    <w:rsid w:val="00296CFE"/>
    <w:rsid w:val="002B0168"/>
    <w:rsid w:val="002C3F91"/>
    <w:rsid w:val="002E2EAD"/>
    <w:rsid w:val="00310175"/>
    <w:rsid w:val="00357156"/>
    <w:rsid w:val="003619B2"/>
    <w:rsid w:val="003E4B04"/>
    <w:rsid w:val="00442B4F"/>
    <w:rsid w:val="00447D19"/>
    <w:rsid w:val="004744A8"/>
    <w:rsid w:val="0048102C"/>
    <w:rsid w:val="00482774"/>
    <w:rsid w:val="004A07C5"/>
    <w:rsid w:val="004A4148"/>
    <w:rsid w:val="004C0357"/>
    <w:rsid w:val="00500F7C"/>
    <w:rsid w:val="00532AC9"/>
    <w:rsid w:val="00546437"/>
    <w:rsid w:val="0056462A"/>
    <w:rsid w:val="005836F6"/>
    <w:rsid w:val="005844E7"/>
    <w:rsid w:val="0059191B"/>
    <w:rsid w:val="005B38DA"/>
    <w:rsid w:val="005B6AB7"/>
    <w:rsid w:val="00641849"/>
    <w:rsid w:val="00650D2D"/>
    <w:rsid w:val="00650E49"/>
    <w:rsid w:val="006834D8"/>
    <w:rsid w:val="006B587F"/>
    <w:rsid w:val="006C77F3"/>
    <w:rsid w:val="006D3805"/>
    <w:rsid w:val="006D6A9F"/>
    <w:rsid w:val="00707D01"/>
    <w:rsid w:val="007239F8"/>
    <w:rsid w:val="007755F6"/>
    <w:rsid w:val="00781BDF"/>
    <w:rsid w:val="007B38B3"/>
    <w:rsid w:val="007C7FAF"/>
    <w:rsid w:val="007D3648"/>
    <w:rsid w:val="00801DBF"/>
    <w:rsid w:val="00815661"/>
    <w:rsid w:val="0083120A"/>
    <w:rsid w:val="008748FD"/>
    <w:rsid w:val="0088300E"/>
    <w:rsid w:val="008A17DC"/>
    <w:rsid w:val="008B468B"/>
    <w:rsid w:val="0097282B"/>
    <w:rsid w:val="009B612C"/>
    <w:rsid w:val="009C246A"/>
    <w:rsid w:val="00A165F6"/>
    <w:rsid w:val="00A236C4"/>
    <w:rsid w:val="00A41046"/>
    <w:rsid w:val="00A606C3"/>
    <w:rsid w:val="00A606D9"/>
    <w:rsid w:val="00A841B5"/>
    <w:rsid w:val="00A84707"/>
    <w:rsid w:val="00AA396F"/>
    <w:rsid w:val="00AB7C9E"/>
    <w:rsid w:val="00AC246E"/>
    <w:rsid w:val="00B10762"/>
    <w:rsid w:val="00B32661"/>
    <w:rsid w:val="00B8496A"/>
    <w:rsid w:val="00B924D5"/>
    <w:rsid w:val="00BA426A"/>
    <w:rsid w:val="00BF066F"/>
    <w:rsid w:val="00C2008A"/>
    <w:rsid w:val="00C647D2"/>
    <w:rsid w:val="00CB76C4"/>
    <w:rsid w:val="00CE77CF"/>
    <w:rsid w:val="00D23D06"/>
    <w:rsid w:val="00D32834"/>
    <w:rsid w:val="00D94120"/>
    <w:rsid w:val="00DD0BCB"/>
    <w:rsid w:val="00DE246B"/>
    <w:rsid w:val="00DF716D"/>
    <w:rsid w:val="00E153C1"/>
    <w:rsid w:val="00E479B0"/>
    <w:rsid w:val="00E84E25"/>
    <w:rsid w:val="00EA26EE"/>
    <w:rsid w:val="00EA6E75"/>
    <w:rsid w:val="00EF409C"/>
    <w:rsid w:val="00F01B84"/>
    <w:rsid w:val="00F22ED0"/>
    <w:rsid w:val="00F652A5"/>
    <w:rsid w:val="00F80722"/>
    <w:rsid w:val="00FA1A13"/>
    <w:rsid w:val="00FA7215"/>
    <w:rsid w:val="00FC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D4B9B"/>
  <w15:chartTrackingRefBased/>
  <w15:docId w15:val="{1D9E3C90-23A4-42F7-A244-B0E354363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E5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E5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E5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E5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E5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E5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E5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E5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E5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E5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E5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E5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E5F8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E5F8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E5F8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E5F8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E5F8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E5F8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E5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E5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E5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E5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E5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E5F8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E5F8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E5F8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E5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E5F8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E5F89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basedOn w:val="Policepardfaut"/>
    <w:uiPriority w:val="99"/>
    <w:semiHidden/>
    <w:unhideWhenUsed/>
    <w:rsid w:val="0083120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3120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3120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3120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312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Collet</dc:creator>
  <cp:keywords/>
  <dc:description/>
  <cp:lastModifiedBy>Coraline sompayrac</cp:lastModifiedBy>
  <cp:revision>27</cp:revision>
  <cp:lastPrinted>2026-02-23T16:15:00Z</cp:lastPrinted>
  <dcterms:created xsi:type="dcterms:W3CDTF">2025-09-26T07:09:00Z</dcterms:created>
  <dcterms:modified xsi:type="dcterms:W3CDTF">2026-07-30T07:58:00Z</dcterms:modified>
</cp:coreProperties>
</file>