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B9C" w:rsidRDefault="001047D8">
      <w:pPr>
        <w:ind w:left="3860" w:right="388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75pt;height:76.5pt">
            <v:imagedata r:id="rId6" o:title=""/>
          </v:shape>
        </w:pict>
      </w:r>
    </w:p>
    <w:p w:rsidR="00951B9C" w:rsidRDefault="00951B9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51B9C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951B9C" w:rsidRDefault="006619F8">
            <w:pPr>
              <w:jc w:val="center"/>
              <w:rPr>
                <w:rFonts w:ascii="Tahoma" w:eastAsia="Tahoma" w:hAnsi="Tahoma" w:cs="Tahoma"/>
                <w:b/>
                <w:color w:val="FFFFFF"/>
                <w:sz w:val="28"/>
                <w:lang w:val="fr-FR"/>
              </w:rPr>
            </w:pPr>
            <w:r>
              <w:rPr>
                <w:rFonts w:ascii="Tahoma" w:eastAsia="Tahoma" w:hAnsi="Tahoma" w:cs="Tahoma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951B9C" w:rsidRDefault="006619F8">
      <w:pPr>
        <w:spacing w:line="240" w:lineRule="exact"/>
      </w:pPr>
      <w:r>
        <w:t xml:space="preserve"> </w:t>
      </w:r>
    </w:p>
    <w:p w:rsidR="00951B9C" w:rsidRDefault="00951B9C">
      <w:pPr>
        <w:spacing w:after="120" w:line="240" w:lineRule="exact"/>
      </w:pPr>
    </w:p>
    <w:p w:rsidR="00951B9C" w:rsidRDefault="006619F8">
      <w:pPr>
        <w:spacing w:before="20"/>
        <w:jc w:val="center"/>
        <w:rPr>
          <w:rFonts w:ascii="Tahoma" w:eastAsia="Tahoma" w:hAnsi="Tahoma" w:cs="Tahoma"/>
          <w:b/>
          <w:color w:val="000000"/>
          <w:sz w:val="28"/>
          <w:lang w:val="fr-FR"/>
        </w:rPr>
      </w:pPr>
      <w:r>
        <w:rPr>
          <w:rFonts w:ascii="Tahoma" w:eastAsia="Tahoma" w:hAnsi="Tahoma" w:cs="Tahoma"/>
          <w:b/>
          <w:color w:val="000000"/>
          <w:sz w:val="28"/>
          <w:lang w:val="fr-FR"/>
        </w:rPr>
        <w:t>ACCORD-CADRE DE FOURNITURES COURANTES ET DE SERVICES</w:t>
      </w:r>
    </w:p>
    <w:p w:rsidR="00951B9C" w:rsidRDefault="00951B9C">
      <w:pPr>
        <w:spacing w:line="240" w:lineRule="exact"/>
      </w:pPr>
    </w:p>
    <w:p w:rsidR="00951B9C" w:rsidRDefault="00951B9C">
      <w:pPr>
        <w:spacing w:line="240" w:lineRule="exact"/>
      </w:pPr>
    </w:p>
    <w:p w:rsidR="00951B9C" w:rsidRDefault="00951B9C">
      <w:pPr>
        <w:spacing w:line="240" w:lineRule="exact"/>
      </w:pPr>
    </w:p>
    <w:p w:rsidR="00951B9C" w:rsidRDefault="00951B9C">
      <w:pPr>
        <w:spacing w:line="240" w:lineRule="exact"/>
      </w:pPr>
    </w:p>
    <w:p w:rsidR="00951B9C" w:rsidRDefault="00951B9C">
      <w:pPr>
        <w:spacing w:line="240" w:lineRule="exact"/>
      </w:pPr>
    </w:p>
    <w:p w:rsidR="00951B9C" w:rsidRDefault="00951B9C">
      <w:pPr>
        <w:spacing w:line="240" w:lineRule="exact"/>
      </w:pPr>
    </w:p>
    <w:p w:rsidR="00951B9C" w:rsidRDefault="00951B9C">
      <w:pPr>
        <w:spacing w:line="240" w:lineRule="exact"/>
      </w:pPr>
    </w:p>
    <w:p w:rsidR="00951B9C" w:rsidRDefault="00951B9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51B9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6619F8" w:rsidRDefault="006619F8">
            <w:pPr>
              <w:spacing w:line="290" w:lineRule="exact"/>
              <w:jc w:val="center"/>
              <w:rPr>
                <w:rFonts w:ascii="Tahoma" w:eastAsia="Tahoma" w:hAnsi="Tahoma" w:cs="Tahoma"/>
                <w:b/>
                <w:color w:val="000000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lang w:val="fr-FR"/>
              </w:rPr>
              <w:t xml:space="preserve">Conservation de documents d'archives : restauration et dépoussiérage pour les Archives départementales </w:t>
            </w:r>
          </w:p>
          <w:p w:rsidR="00951B9C" w:rsidRDefault="006619F8">
            <w:pPr>
              <w:spacing w:line="290" w:lineRule="exact"/>
              <w:jc w:val="center"/>
              <w:rPr>
                <w:rFonts w:ascii="Tahoma" w:eastAsia="Tahoma" w:hAnsi="Tahoma" w:cs="Tahoma"/>
                <w:b/>
                <w:color w:val="000000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lang w:val="fr-FR"/>
              </w:rPr>
              <w:t>du Morbihan</w:t>
            </w:r>
          </w:p>
        </w:tc>
      </w:tr>
    </w:tbl>
    <w:p w:rsidR="00951B9C" w:rsidRDefault="006619F8">
      <w:pPr>
        <w:spacing w:line="240" w:lineRule="exact"/>
      </w:pPr>
      <w:r>
        <w:t xml:space="preserve"> </w:t>
      </w:r>
    </w:p>
    <w:p w:rsidR="00951B9C" w:rsidRDefault="00951B9C">
      <w:pPr>
        <w:spacing w:line="240" w:lineRule="exact"/>
      </w:pPr>
    </w:p>
    <w:p w:rsidR="006619F8" w:rsidRDefault="006619F8">
      <w:pPr>
        <w:spacing w:line="240" w:lineRule="exact"/>
      </w:pPr>
    </w:p>
    <w:p w:rsidR="006619F8" w:rsidRDefault="006619F8">
      <w:pPr>
        <w:spacing w:line="240" w:lineRule="exact"/>
      </w:pPr>
    </w:p>
    <w:p w:rsidR="006619F8" w:rsidRDefault="006619F8" w:rsidP="00661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</w:pPr>
    </w:p>
    <w:p w:rsidR="006619F8" w:rsidRPr="006619F8" w:rsidRDefault="006619F8" w:rsidP="00661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  <w:rPr>
          <w:rFonts w:ascii="Tahoma" w:hAnsi="Tahoma" w:cs="Tahoma"/>
        </w:rPr>
      </w:pPr>
      <w:r w:rsidRPr="006619F8">
        <w:rPr>
          <w:rFonts w:ascii="Tahoma" w:hAnsi="Tahoma" w:cs="Tahoma"/>
        </w:rPr>
        <w:t>Lot n° ………….</w:t>
      </w:r>
      <w:r>
        <w:rPr>
          <w:rFonts w:ascii="Tahoma" w:hAnsi="Tahoma" w:cs="Tahoma"/>
        </w:rPr>
        <w:t xml:space="preserve"> </w:t>
      </w:r>
      <w:r w:rsidRPr="006619F8">
        <w:rPr>
          <w:rFonts w:ascii="Tahoma" w:hAnsi="Tahoma" w:cs="Tahoma"/>
        </w:rPr>
        <w:t>:</w:t>
      </w:r>
    </w:p>
    <w:p w:rsidR="006619F8" w:rsidRDefault="006619F8" w:rsidP="006619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exact"/>
      </w:pPr>
    </w:p>
    <w:p w:rsidR="006619F8" w:rsidRDefault="006619F8">
      <w:pPr>
        <w:spacing w:line="240" w:lineRule="exact"/>
      </w:pPr>
    </w:p>
    <w:p w:rsidR="006619F8" w:rsidRDefault="006619F8">
      <w:pPr>
        <w:spacing w:line="240" w:lineRule="exact"/>
      </w:pPr>
    </w:p>
    <w:p w:rsidR="006619F8" w:rsidRDefault="006619F8">
      <w:pPr>
        <w:spacing w:line="240" w:lineRule="exact"/>
      </w:pPr>
    </w:p>
    <w:p w:rsidR="00951B9C" w:rsidRDefault="00951B9C">
      <w:pPr>
        <w:spacing w:after="100" w:line="240" w:lineRule="exact"/>
      </w:pPr>
    </w:p>
    <w:p w:rsidR="00951B9C" w:rsidRDefault="006619F8">
      <w:pPr>
        <w:spacing w:line="290" w:lineRule="exact"/>
        <w:jc w:val="center"/>
        <w:rPr>
          <w:rFonts w:ascii="Tahoma" w:eastAsia="Tahoma" w:hAnsi="Tahoma" w:cs="Tahoma"/>
          <w:color w:val="000000"/>
          <w:lang w:val="fr-FR"/>
        </w:rPr>
      </w:pPr>
      <w:r>
        <w:rPr>
          <w:rFonts w:ascii="Tahoma" w:eastAsia="Tahoma" w:hAnsi="Tahoma" w:cs="Tahoma"/>
          <w:b/>
          <w:color w:val="000000"/>
          <w:lang w:val="fr-FR"/>
        </w:rPr>
        <w:t xml:space="preserve">Département du Morbihan </w:t>
      </w:r>
    </w:p>
    <w:p w:rsidR="00951B9C" w:rsidRDefault="006619F8">
      <w:pPr>
        <w:spacing w:line="290" w:lineRule="exact"/>
        <w:jc w:val="center"/>
        <w:rPr>
          <w:rFonts w:ascii="Tahoma" w:eastAsia="Tahoma" w:hAnsi="Tahoma" w:cs="Tahoma"/>
          <w:color w:val="000000"/>
          <w:lang w:val="fr-FR"/>
        </w:rPr>
      </w:pPr>
      <w:r>
        <w:rPr>
          <w:rFonts w:ascii="Tahoma" w:eastAsia="Tahoma" w:hAnsi="Tahoma" w:cs="Tahoma"/>
          <w:color w:val="000000"/>
          <w:lang w:val="fr-FR"/>
        </w:rPr>
        <w:t>2 rue Saint Tropez</w:t>
      </w:r>
    </w:p>
    <w:p w:rsidR="00951B9C" w:rsidRDefault="006619F8">
      <w:pPr>
        <w:spacing w:line="290" w:lineRule="exact"/>
        <w:jc w:val="center"/>
        <w:rPr>
          <w:rFonts w:ascii="Tahoma" w:eastAsia="Tahoma" w:hAnsi="Tahoma" w:cs="Tahoma"/>
          <w:color w:val="000000"/>
          <w:lang w:val="fr-FR"/>
        </w:rPr>
      </w:pPr>
      <w:r>
        <w:rPr>
          <w:rFonts w:ascii="Tahoma" w:eastAsia="Tahoma" w:hAnsi="Tahoma" w:cs="Tahoma"/>
          <w:color w:val="000000"/>
          <w:lang w:val="fr-FR"/>
        </w:rPr>
        <w:t>CS 82400</w:t>
      </w:r>
    </w:p>
    <w:p w:rsidR="00951B9C" w:rsidRDefault="006619F8">
      <w:pPr>
        <w:spacing w:line="290" w:lineRule="exact"/>
        <w:jc w:val="center"/>
        <w:rPr>
          <w:rFonts w:ascii="Tahoma" w:eastAsia="Tahoma" w:hAnsi="Tahoma" w:cs="Tahoma"/>
          <w:color w:val="000000"/>
          <w:lang w:val="fr-FR"/>
        </w:rPr>
      </w:pPr>
      <w:r>
        <w:rPr>
          <w:rFonts w:ascii="Tahoma" w:eastAsia="Tahoma" w:hAnsi="Tahoma" w:cs="Tahoma"/>
          <w:color w:val="000000"/>
          <w:lang w:val="fr-FR"/>
        </w:rPr>
        <w:t>56009 VANNES cedex</w:t>
      </w:r>
    </w:p>
    <w:p w:rsidR="00951B9C" w:rsidRDefault="00951B9C">
      <w:pPr>
        <w:spacing w:line="290" w:lineRule="exact"/>
        <w:jc w:val="center"/>
        <w:rPr>
          <w:rFonts w:ascii="Tahoma" w:eastAsia="Tahoma" w:hAnsi="Tahoma" w:cs="Tahoma"/>
          <w:color w:val="000000"/>
          <w:lang w:val="fr-FR"/>
        </w:rPr>
        <w:sectPr w:rsidR="00951B9C">
          <w:pgSz w:w="11900" w:h="16840"/>
          <w:pgMar w:top="1400" w:right="1140" w:bottom="1440" w:left="1140" w:header="1400" w:footer="1440" w:gutter="0"/>
          <w:cols w:space="708"/>
        </w:sectPr>
      </w:pPr>
    </w:p>
    <w:p w:rsidR="00951B9C" w:rsidRDefault="00951B9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89"/>
        <w:gridCol w:w="5911"/>
      </w:tblGrid>
      <w:tr w:rsidR="00951B9C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F45CE" w:fill="0F45C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1B9C" w:rsidRDefault="006619F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51B9C" w:rsidTr="006619F8">
        <w:trPr>
          <w:trHeight w:val="83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spacing w:after="40" w:line="240" w:lineRule="exact"/>
            </w:pPr>
          </w:p>
          <w:p w:rsidR="00951B9C" w:rsidRDefault="001047D8">
            <w:pP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320" w:after="160"/>
              <w:ind w:left="160" w:right="160"/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60" w:line="266" w:lineRule="exact"/>
              <w:ind w:left="160" w:right="16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Conservation de documents d'archives : restauration et dépoussiérage pour les Archives départementales du Morbihan</w:t>
            </w:r>
          </w:p>
        </w:tc>
      </w:tr>
      <w:tr w:rsidR="00951B9C" w:rsidTr="006619F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spacing w:line="140" w:lineRule="exact"/>
              <w:rPr>
                <w:sz w:val="14"/>
              </w:rPr>
            </w:pPr>
          </w:p>
          <w:p w:rsidR="00951B9C" w:rsidRDefault="001047D8">
            <w:pP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951B9C" w:rsidTr="006619F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spacing w:line="140" w:lineRule="exact"/>
              <w:rPr>
                <w:sz w:val="14"/>
              </w:rPr>
            </w:pPr>
          </w:p>
          <w:p w:rsidR="00951B9C" w:rsidRDefault="001047D8">
            <w:pP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Accord-cadre</w:t>
            </w:r>
          </w:p>
        </w:tc>
      </w:tr>
      <w:tr w:rsidR="00951B9C" w:rsidTr="006619F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spacing w:line="140" w:lineRule="exact"/>
              <w:rPr>
                <w:sz w:val="14"/>
              </w:rPr>
            </w:pPr>
          </w:p>
          <w:p w:rsidR="00951B9C" w:rsidRDefault="001047D8">
            <w:pP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Prix unitaires</w:t>
            </w:r>
          </w:p>
        </w:tc>
      </w:tr>
      <w:tr w:rsidR="00951B9C" w:rsidTr="006619F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spacing w:line="140" w:lineRule="exact"/>
              <w:rPr>
                <w:sz w:val="14"/>
              </w:rPr>
            </w:pPr>
          </w:p>
          <w:p w:rsidR="00951B9C" w:rsidRDefault="001047D8">
            <w:pP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Sans</w:t>
            </w:r>
          </w:p>
        </w:tc>
      </w:tr>
      <w:tr w:rsidR="00951B9C" w:rsidTr="006619F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spacing w:line="140" w:lineRule="exact"/>
              <w:rPr>
                <w:sz w:val="14"/>
              </w:rPr>
            </w:pPr>
          </w:p>
          <w:p w:rsidR="00951B9C" w:rsidRDefault="001047D8">
            <w:pP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Sans</w:t>
            </w:r>
          </w:p>
        </w:tc>
      </w:tr>
      <w:tr w:rsidR="00951B9C" w:rsidTr="006619F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spacing w:line="180" w:lineRule="exact"/>
              <w:rPr>
                <w:sz w:val="18"/>
              </w:rPr>
            </w:pPr>
          </w:p>
          <w:p w:rsidR="00951B9C" w:rsidRDefault="001047D8">
            <w:pPr>
              <w:ind w:left="420"/>
              <w:rPr>
                <w:sz w:val="2"/>
              </w:rPr>
            </w:pPr>
            <w:r>
              <w:pict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Avec</w:t>
            </w:r>
          </w:p>
        </w:tc>
      </w:tr>
      <w:tr w:rsidR="00951B9C" w:rsidTr="006619F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spacing w:line="140" w:lineRule="exact"/>
              <w:rPr>
                <w:sz w:val="14"/>
              </w:rPr>
            </w:pPr>
          </w:p>
          <w:p w:rsidR="00951B9C" w:rsidRDefault="001047D8">
            <w:pP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40" w:after="100"/>
              <w:ind w:left="160" w:right="16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Sans</w:t>
            </w:r>
          </w:p>
        </w:tc>
      </w:tr>
      <w:tr w:rsidR="00951B9C" w:rsidTr="006619F8">
        <w:trPr>
          <w:trHeight w:val="83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spacing w:after="40" w:line="240" w:lineRule="exact"/>
            </w:pPr>
          </w:p>
          <w:p w:rsidR="00951B9C" w:rsidRDefault="001047D8">
            <w:pP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60" w:line="266" w:lineRule="exact"/>
              <w:ind w:left="160" w:right="160"/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5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320" w:after="160"/>
              <w:ind w:left="160" w:right="16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Sans</w:t>
            </w:r>
          </w:p>
        </w:tc>
      </w:tr>
    </w:tbl>
    <w:p w:rsidR="00951B9C" w:rsidRDefault="00951B9C">
      <w:pPr>
        <w:sectPr w:rsidR="00951B9C">
          <w:pgSz w:w="11900" w:h="16840"/>
          <w:pgMar w:top="1440" w:right="1160" w:bottom="1440" w:left="1140" w:header="1440" w:footer="1440" w:gutter="0"/>
          <w:cols w:space="708"/>
        </w:sectPr>
      </w:pP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ahoma" w:eastAsia="Tahoma" w:hAnsi="Tahoma" w:cs="Tahoma"/>
          <w:color w:val="FCFCFC"/>
          <w:sz w:val="28"/>
          <w:lang w:val="fr-FR"/>
        </w:rPr>
        <w:lastRenderedPageBreak/>
        <w:t>1 - Préambule : Liste des lots</w:t>
      </w:r>
      <w:bookmarkEnd w:id="1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51B9C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Désignation</w:t>
            </w:r>
          </w:p>
        </w:tc>
      </w:tr>
      <w:tr w:rsidR="00951B9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2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20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Restauration de documents d'archives</w:t>
            </w:r>
          </w:p>
        </w:tc>
      </w:tr>
      <w:tr w:rsidR="00951B9C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2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Dépoussiérage d'archives dans les locaux des archives départementales</w:t>
            </w:r>
          </w:p>
        </w:tc>
      </w:tr>
    </w:tbl>
    <w:p w:rsidR="00951B9C" w:rsidRDefault="00951B9C">
      <w:pPr>
        <w:sectPr w:rsidR="00951B9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ahoma" w:eastAsia="Tahoma" w:hAnsi="Tahoma" w:cs="Tahoma"/>
          <w:color w:val="FCFCFC"/>
          <w:sz w:val="28"/>
          <w:lang w:val="fr-FR"/>
        </w:rPr>
        <w:lastRenderedPageBreak/>
        <w:t>2 - Identification de l'acheteur</w:t>
      </w:r>
      <w:bookmarkEnd w:id="3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p w:rsidR="00951B9C" w:rsidRDefault="006619F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Département du Morbihan</w:t>
      </w:r>
    </w:p>
    <w:p w:rsidR="00951B9C" w:rsidRDefault="006619F8">
      <w:pPr>
        <w:pStyle w:val="ParagrapheIndent1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David LAPPARTIENT, Président du Conseil départemental</w:t>
      </w:r>
    </w:p>
    <w:p w:rsidR="00951B9C" w:rsidRDefault="006619F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David LAPPARTIENT, Président du Conseil départemental</w:t>
      </w:r>
    </w:p>
    <w:p w:rsidR="00951B9C" w:rsidRDefault="006619F8">
      <w:pPr>
        <w:pStyle w:val="ParagrapheIndent1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Gildas LE BRIS, Responsable du service de gestion comptable de Vannes</w:t>
      </w: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ahoma" w:eastAsia="Tahoma" w:hAnsi="Tahoma" w:cs="Tahoma"/>
          <w:color w:val="FCFCFC"/>
          <w:sz w:val="28"/>
          <w:lang w:val="fr-FR"/>
        </w:rPr>
        <w:t>3 - Identification du co-contractant</w:t>
      </w:r>
      <w:bookmarkEnd w:id="5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p w:rsidR="00951B9C" w:rsidRDefault="006619F8">
      <w:pPr>
        <w:pStyle w:val="ParagrapheIndent1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1047D8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1047D8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spacing w:line="266" w:lineRule="exact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spacing w:line="266" w:lineRule="exact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1047D8"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spacing w:line="266" w:lineRule="exact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</w:tbl>
    <w:p w:rsidR="00951B9C" w:rsidRDefault="00951B9C">
      <w:pPr>
        <w:sectPr w:rsidR="00951B9C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spacing w:line="266" w:lineRule="exact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51B9C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spacing w:line="266" w:lineRule="exact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spacing w:line="266" w:lineRule="exact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1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  <w:sectPr w:rsidR="00951B9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ahoma" w:eastAsia="Tahoma" w:hAnsi="Tahoma" w:cs="Tahoma"/>
          <w:color w:val="FCFCFC"/>
          <w:sz w:val="28"/>
          <w:lang w:val="fr-FR"/>
        </w:rPr>
        <w:lastRenderedPageBreak/>
        <w:t>4 - Dispositions générales</w:t>
      </w:r>
      <w:bookmarkEnd w:id="7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p w:rsidR="00951B9C" w:rsidRDefault="006619F8">
      <w:pPr>
        <w:pStyle w:val="Titre2"/>
        <w:ind w:left="280"/>
        <w:rPr>
          <w:rFonts w:ascii="Tahoma" w:eastAsia="Tahoma" w:hAnsi="Tahoma" w:cs="Tahoma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ahoma" w:eastAsia="Tahoma" w:hAnsi="Tahoma" w:cs="Tahoma"/>
          <w:i w:val="0"/>
          <w:color w:val="000000"/>
          <w:sz w:val="24"/>
          <w:lang w:val="fr-FR"/>
        </w:rPr>
        <w:t>4.1 - Objet</w:t>
      </w:r>
      <w:bookmarkEnd w:id="9"/>
    </w:p>
    <w:p w:rsidR="00951B9C" w:rsidRDefault="006619F8">
      <w:pPr>
        <w:pStyle w:val="ParagrapheIndent2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6619F8" w:rsidRPr="006619F8" w:rsidRDefault="006619F8" w:rsidP="006619F8">
      <w:pPr>
        <w:rPr>
          <w:lang w:val="fr-FR"/>
        </w:rPr>
      </w:pPr>
    </w:p>
    <w:p w:rsidR="00951B9C" w:rsidRDefault="006619F8">
      <w:pPr>
        <w:pStyle w:val="ParagrapheIndent2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Conservation de documents d'archives : restauration et dépoussiérage pour les Archives départementales du Morbihan</w:t>
      </w:r>
    </w:p>
    <w:p w:rsidR="00951B9C" w:rsidRDefault="00951B9C">
      <w:pPr>
        <w:pStyle w:val="ParagrapheIndent2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2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Archives départementales du Morbihan souhaitent mettre en place des actions visant à préserver leur patrimoine écrit. Ces actions incluent la restauration des documents avant leur numérisation et des mesures de conservation préventive consistant à dépoussiérer et nettoyer les collections.</w:t>
      </w:r>
    </w:p>
    <w:p w:rsidR="00951B9C" w:rsidRDefault="006619F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:rsidR="00951B9C" w:rsidRDefault="006619F8">
      <w:pPr>
        <w:pStyle w:val="Titre2"/>
        <w:ind w:left="280"/>
        <w:rPr>
          <w:rFonts w:ascii="Tahoma" w:eastAsia="Tahoma" w:hAnsi="Tahoma" w:cs="Tahoma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ahoma" w:eastAsia="Tahoma" w:hAnsi="Tahoma" w:cs="Tahoma"/>
          <w:i w:val="0"/>
          <w:color w:val="000000"/>
          <w:sz w:val="24"/>
          <w:lang w:val="fr-FR"/>
        </w:rPr>
        <w:t>4.2 - Mode de passation</w:t>
      </w:r>
      <w:bookmarkEnd w:id="11"/>
    </w:p>
    <w:p w:rsidR="00951B9C" w:rsidRDefault="006619F8">
      <w:pPr>
        <w:pStyle w:val="ParagrapheIndent2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951B9C" w:rsidRDefault="006619F8">
      <w:pPr>
        <w:pStyle w:val="Titre2"/>
        <w:ind w:left="280"/>
        <w:rPr>
          <w:rFonts w:ascii="Tahoma" w:eastAsia="Tahoma" w:hAnsi="Tahoma" w:cs="Tahoma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ahoma" w:eastAsia="Tahoma" w:hAnsi="Tahoma" w:cs="Tahoma"/>
          <w:i w:val="0"/>
          <w:color w:val="000000"/>
          <w:sz w:val="24"/>
          <w:lang w:val="fr-FR"/>
        </w:rPr>
        <w:t>4.3 - Forme de contrat</w:t>
      </w:r>
      <w:bookmarkEnd w:id="13"/>
    </w:p>
    <w:p w:rsidR="00951B9C" w:rsidRDefault="006619F8">
      <w:pPr>
        <w:pStyle w:val="ParagrapheIndent2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ahoma" w:eastAsia="Tahoma" w:hAnsi="Tahoma" w:cs="Tahoma"/>
          <w:color w:val="FCFCFC"/>
          <w:sz w:val="28"/>
          <w:lang w:val="fr-FR"/>
        </w:rPr>
        <w:t>5 - Prix</w:t>
      </w:r>
      <w:bookmarkEnd w:id="15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p w:rsidR="00951B9C" w:rsidRDefault="006619F8">
      <w:pPr>
        <w:pStyle w:val="ParagrapheIndent1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</w:t>
      </w:r>
      <w:r w:rsidR="006670E9">
        <w:rPr>
          <w:color w:val="000000"/>
          <w:lang w:val="fr-FR"/>
        </w:rPr>
        <w:t xml:space="preserve">maximum </w:t>
      </w:r>
      <w:r>
        <w:rPr>
          <w:color w:val="000000"/>
          <w:lang w:val="fr-FR"/>
        </w:rPr>
        <w:t xml:space="preserve">des prestations pour la période initiale </w:t>
      </w:r>
      <w:r w:rsidR="006670E9">
        <w:rPr>
          <w:color w:val="000000"/>
          <w:lang w:val="fr-FR"/>
        </w:rPr>
        <w:t xml:space="preserve">de 1 an </w:t>
      </w:r>
      <w:r>
        <w:rPr>
          <w:color w:val="000000"/>
          <w:lang w:val="fr-FR"/>
        </w:rPr>
        <w:t>de l'accord-cadre est défini(e) comme suit :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951B9C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Maximum HT</w:t>
            </w:r>
          </w:p>
        </w:tc>
      </w:tr>
      <w:tr w:rsidR="00951B9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20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Restauration de documents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20"/>
              <w:ind w:left="80" w:right="8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40 000,00 €</w:t>
            </w:r>
          </w:p>
        </w:tc>
      </w:tr>
      <w:tr w:rsidR="00951B9C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60" w:after="20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 xml:space="preserve">Dépoussiérage d'archives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1047D8" w:rsidP="001047D8">
            <w:pPr>
              <w:spacing w:before="60" w:after="20"/>
              <w:ind w:left="80" w:right="8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3</w:t>
            </w:r>
            <w:r w:rsidR="006619F8"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0 000,00 €</w:t>
            </w:r>
          </w:p>
        </w:tc>
      </w:tr>
    </w:tbl>
    <w:p w:rsidR="00951B9C" w:rsidRDefault="006619F8">
      <w:pPr>
        <w:spacing w:line="20" w:lineRule="exact"/>
        <w:rPr>
          <w:sz w:val="2"/>
        </w:rPr>
      </w:pPr>
      <w:r>
        <w:t xml:space="preserve"> 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1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</w:t>
      </w:r>
      <w:r w:rsidR="006670E9">
        <w:rPr>
          <w:color w:val="000000"/>
          <w:lang w:val="fr-FR"/>
        </w:rPr>
        <w:t xml:space="preserve">maximum </w:t>
      </w:r>
      <w:r>
        <w:rPr>
          <w:color w:val="000000"/>
          <w:lang w:val="fr-FR"/>
        </w:rPr>
        <w:t xml:space="preserve">pour </w:t>
      </w:r>
      <w:r w:rsidR="006670E9">
        <w:rPr>
          <w:color w:val="000000"/>
          <w:lang w:val="fr-FR"/>
        </w:rPr>
        <w:t>la période de reconduction de 2 ans sont définis comme suit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6670E9" w:rsidTr="005B18EB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670E9" w:rsidRDefault="006670E9" w:rsidP="005B18EB">
            <w:pPr>
              <w:spacing w:before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670E9" w:rsidRDefault="006670E9" w:rsidP="005B18EB">
            <w:pPr>
              <w:spacing w:before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6670E9" w:rsidRDefault="006670E9" w:rsidP="005B18EB">
            <w:pPr>
              <w:spacing w:before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Maximum HT</w:t>
            </w:r>
          </w:p>
        </w:tc>
      </w:tr>
      <w:tr w:rsidR="006670E9" w:rsidTr="005B18EB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0E9" w:rsidRDefault="006670E9" w:rsidP="005B18EB">
            <w:pPr>
              <w:spacing w:before="60" w:after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0E9" w:rsidRDefault="006670E9" w:rsidP="005B18EB">
            <w:pPr>
              <w:spacing w:before="60" w:after="20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Restauration de documents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0E9" w:rsidRDefault="006670E9" w:rsidP="006670E9">
            <w:pPr>
              <w:spacing w:before="60" w:after="20"/>
              <w:ind w:left="80" w:right="8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80</w:t>
            </w: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 000,00 €</w:t>
            </w:r>
          </w:p>
        </w:tc>
      </w:tr>
      <w:tr w:rsidR="006670E9" w:rsidTr="005B18EB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0E9" w:rsidRDefault="006670E9" w:rsidP="005B18EB">
            <w:pPr>
              <w:spacing w:before="60" w:after="2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0E9" w:rsidRDefault="006670E9" w:rsidP="005B18EB">
            <w:pPr>
              <w:spacing w:before="60" w:after="20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 xml:space="preserve">Dépoussiérage d'archives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0E9" w:rsidRDefault="006670E9" w:rsidP="006670E9">
            <w:pPr>
              <w:spacing w:before="60" w:after="20"/>
              <w:ind w:left="80" w:right="8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6</w:t>
            </w: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0 000,00 €</w:t>
            </w:r>
          </w:p>
        </w:tc>
      </w:tr>
    </w:tbl>
    <w:p w:rsidR="006670E9" w:rsidRDefault="006670E9" w:rsidP="006670E9">
      <w:pPr>
        <w:rPr>
          <w:lang w:val="fr-FR"/>
        </w:rPr>
      </w:pP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ahoma" w:eastAsia="Tahoma" w:hAnsi="Tahoma" w:cs="Tahoma"/>
          <w:color w:val="FCFCFC"/>
          <w:sz w:val="28"/>
          <w:lang w:val="fr-FR"/>
        </w:rPr>
        <w:t>6 - Durée de l'accord-cadre</w:t>
      </w:r>
      <w:bookmarkEnd w:id="17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p w:rsidR="00951B9C" w:rsidRDefault="006619F8">
      <w:pPr>
        <w:pStyle w:val="ParagrapheIndent1"/>
        <w:spacing w:after="240"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ahoma" w:eastAsia="Tahoma" w:hAnsi="Tahoma" w:cs="Tahoma"/>
          <w:color w:val="FCFCFC"/>
          <w:sz w:val="28"/>
          <w:lang w:val="fr-FR"/>
        </w:rPr>
        <w:lastRenderedPageBreak/>
        <w:t>7 - Paiement</w:t>
      </w:r>
      <w:bookmarkEnd w:id="19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</w:tbl>
    <w:p w:rsidR="00951B9C" w:rsidRDefault="006619F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  <w:tr w:rsidR="00951B9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6619F8">
            <w:pPr>
              <w:pStyle w:val="saisieClientHead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51B9C" w:rsidRDefault="00951B9C">
            <w:pPr>
              <w:pStyle w:val="saisieClientCel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</w:p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1047D8"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1047D8"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spacing w:line="26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51B9C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  <w:sectPr w:rsidR="00951B9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ahoma" w:eastAsia="Tahoma" w:hAnsi="Tahoma" w:cs="Tahoma"/>
          <w:color w:val="FCFCFC"/>
          <w:sz w:val="28"/>
          <w:lang w:val="fr-FR"/>
        </w:rPr>
        <w:lastRenderedPageBreak/>
        <w:t>8 - Avance</w:t>
      </w:r>
      <w:bookmarkEnd w:id="21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pStyle w:val="ParagrapheIndent1"/>
        <w:spacing w:after="240" w:line="26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ahoma" w:eastAsia="Tahoma" w:hAnsi="Tahoma" w:cs="Tahoma"/>
          <w:color w:val="FCFCFC"/>
          <w:sz w:val="28"/>
          <w:lang w:val="fr-FR"/>
        </w:rPr>
        <w:t>9 - Nomenclature(s)</w:t>
      </w:r>
      <w:bookmarkEnd w:id="23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51B9C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20" w:after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20" w:after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Description</w:t>
            </w:r>
          </w:p>
        </w:tc>
      </w:tr>
      <w:tr w:rsidR="00951B9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40" w:after="4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92512000-3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40" w:after="40"/>
              <w:ind w:left="40" w:right="4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Services d'archives</w:t>
            </w:r>
          </w:p>
        </w:tc>
      </w:tr>
    </w:tbl>
    <w:p w:rsidR="00951B9C" w:rsidRDefault="006619F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951B9C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00" w:after="6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00" w:after="6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00" w:after="6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Description</w:t>
            </w:r>
          </w:p>
        </w:tc>
      </w:tr>
      <w:tr w:rsidR="00951B9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40" w:after="4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40" w:after="4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92512000-3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40" w:after="40"/>
              <w:ind w:left="40" w:right="4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Services d'archives</w:t>
            </w:r>
          </w:p>
        </w:tc>
      </w:tr>
      <w:tr w:rsidR="00951B9C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40" w:after="4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40" w:after="40"/>
              <w:ind w:left="40" w:right="4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92512000-3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40" w:after="40"/>
              <w:ind w:left="40" w:right="4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Services d'archives</w:t>
            </w:r>
          </w:p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p w:rsidR="00951B9C" w:rsidRDefault="006619F8">
      <w:pPr>
        <w:pStyle w:val="Titre1"/>
        <w:shd w:val="clear" w:color="0F45CE" w:fill="0F45CE"/>
        <w:rPr>
          <w:rFonts w:ascii="Tahoma" w:eastAsia="Tahoma" w:hAnsi="Tahoma" w:cs="Tahoma"/>
          <w:color w:val="FCFCF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ahoma" w:eastAsia="Tahoma" w:hAnsi="Tahoma" w:cs="Tahoma"/>
          <w:color w:val="FCFCFC"/>
          <w:sz w:val="28"/>
          <w:lang w:val="fr-FR"/>
        </w:rPr>
        <w:t>10 - Signature</w:t>
      </w:r>
      <w:bookmarkEnd w:id="25"/>
    </w:p>
    <w:p w:rsidR="00951B9C" w:rsidRDefault="006619F8">
      <w:pPr>
        <w:spacing w:line="60" w:lineRule="exact"/>
        <w:rPr>
          <w:sz w:val="6"/>
        </w:rPr>
      </w:pPr>
      <w:r>
        <w:t xml:space="preserve"> 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951B9C" w:rsidRDefault="006619F8">
      <w:pPr>
        <w:pStyle w:val="style1010"/>
        <w:spacing w:line="26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951B9C" w:rsidRDefault="006619F8">
      <w:pPr>
        <w:pStyle w:val="style1010"/>
        <w:spacing w:line="26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951B9C" w:rsidRDefault="00951B9C">
      <w:pPr>
        <w:pStyle w:val="style1010"/>
        <w:spacing w:line="266" w:lineRule="exact"/>
        <w:ind w:right="20"/>
        <w:jc w:val="center"/>
        <w:rPr>
          <w:color w:val="000000"/>
          <w:lang w:val="fr-FR"/>
        </w:rPr>
      </w:pPr>
    </w:p>
    <w:p w:rsidR="00951B9C" w:rsidRDefault="006619F8">
      <w:pPr>
        <w:pStyle w:val="style1010"/>
        <w:spacing w:line="26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951B9C" w:rsidRDefault="00951B9C">
      <w:pPr>
        <w:pStyle w:val="style1010"/>
        <w:spacing w:line="266" w:lineRule="exact"/>
        <w:ind w:right="20"/>
        <w:jc w:val="center"/>
        <w:rPr>
          <w:color w:val="000000"/>
          <w:lang w:val="fr-FR"/>
        </w:rPr>
        <w:sectPr w:rsidR="00951B9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:rsidR="00951B9C" w:rsidRDefault="006619F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:rsidR="00951B9C" w:rsidRDefault="006619F8">
      <w:pPr>
        <w:spacing w:after="20" w:line="240" w:lineRule="exact"/>
      </w:pPr>
      <w:r>
        <w:t xml:space="preserve"> </w:t>
      </w: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6E52C2" w:rsidRPr="006E52C2" w:rsidRDefault="006E52C2" w:rsidP="006E52C2">
      <w:pPr>
        <w:shd w:val="clear" w:color="auto" w:fill="FFFFFF" w:themeFill="background1"/>
        <w:tabs>
          <w:tab w:val="center" w:pos="6804"/>
        </w:tabs>
        <w:spacing w:before="360"/>
        <w:ind w:left="3686"/>
        <w:jc w:val="center"/>
        <w:rPr>
          <w:rFonts w:ascii="Tahoma" w:hAnsi="Tahoma" w:cs="Tahoma"/>
          <w:bCs/>
          <w:i/>
          <w:iCs/>
          <w:smallCaps/>
          <w:sz w:val="22"/>
          <w:szCs w:val="22"/>
          <w:lang w:eastAsia="fr-FR"/>
        </w:rPr>
      </w:pPr>
      <w:r w:rsidRPr="006E52C2">
        <w:rPr>
          <w:rFonts w:ascii="Tahoma" w:hAnsi="Tahoma" w:cs="Tahoma"/>
          <w:b/>
          <w:sz w:val="22"/>
          <w:szCs w:val="22"/>
          <w:lang w:eastAsia="fr-FR"/>
        </w:rPr>
        <w:t xml:space="preserve">LE PRÉSIDENT DU CONSEIL </w:t>
      </w:r>
      <w:r w:rsidRPr="006E52C2">
        <w:rPr>
          <w:rFonts w:ascii="Tahoma" w:hAnsi="Tahoma" w:cs="Tahoma"/>
          <w:b/>
          <w:caps/>
          <w:sz w:val="22"/>
          <w:szCs w:val="22"/>
          <w:lang w:eastAsia="fr-FR"/>
        </w:rPr>
        <w:t>dÉpartementAL</w:t>
      </w:r>
      <w:r w:rsidRPr="006E52C2">
        <w:rPr>
          <w:rFonts w:ascii="Tahoma" w:hAnsi="Tahoma" w:cs="Tahoma"/>
          <w:b/>
          <w:smallCaps/>
          <w:sz w:val="22"/>
          <w:szCs w:val="22"/>
          <w:lang w:eastAsia="fr-FR"/>
        </w:rPr>
        <w:br/>
      </w:r>
      <w:r w:rsidRPr="006E52C2">
        <w:rPr>
          <w:rFonts w:ascii="Tahoma" w:hAnsi="Tahoma" w:cs="Tahoma"/>
          <w:bCs/>
          <w:i/>
          <w:iCs/>
          <w:sz w:val="22"/>
          <w:szCs w:val="22"/>
          <w:lang w:eastAsia="fr-FR"/>
        </w:rPr>
        <w:t>Pour le président du conseil départemental</w:t>
      </w:r>
      <w:r w:rsidRPr="006E52C2">
        <w:rPr>
          <w:rFonts w:ascii="Tahoma" w:hAnsi="Tahoma" w:cs="Tahoma"/>
          <w:bCs/>
          <w:i/>
          <w:iCs/>
          <w:sz w:val="22"/>
          <w:szCs w:val="22"/>
          <w:lang w:eastAsia="fr-FR"/>
        </w:rPr>
        <w:br/>
        <w:t>et par délégation</w:t>
      </w:r>
      <w:r w:rsidRPr="006E52C2">
        <w:rPr>
          <w:rFonts w:ascii="Tahoma" w:hAnsi="Tahoma" w:cs="Tahoma"/>
          <w:bCs/>
          <w:i/>
          <w:iCs/>
          <w:sz w:val="22"/>
          <w:szCs w:val="22"/>
          <w:lang w:eastAsia="fr-FR"/>
        </w:rPr>
        <w:br/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CC00C9" w:rsidRDefault="00CC00C9" w:rsidP="00CC00C9">
      <w:pPr>
        <w:rPr>
          <w:lang w:val="fr-FR"/>
        </w:rPr>
      </w:pPr>
    </w:p>
    <w:p w:rsidR="00CC00C9" w:rsidRDefault="00CC00C9" w:rsidP="00CC00C9">
      <w:pPr>
        <w:rPr>
          <w:lang w:val="fr-FR"/>
        </w:rPr>
      </w:pPr>
    </w:p>
    <w:p w:rsidR="00CC00C9" w:rsidRDefault="00CC00C9" w:rsidP="00CC00C9">
      <w:pPr>
        <w:rPr>
          <w:lang w:val="fr-FR"/>
        </w:rPr>
      </w:pPr>
    </w:p>
    <w:p w:rsidR="00CC00C9" w:rsidRPr="00CC00C9" w:rsidRDefault="00CC00C9" w:rsidP="00CC00C9">
      <w:pPr>
        <w:rPr>
          <w:lang w:val="fr-FR"/>
        </w:rPr>
      </w:pP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1er juillet 2021.</w:t>
      </w: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6619F8" w:rsidRDefault="006619F8" w:rsidP="006619F8">
      <w:pPr>
        <w:rPr>
          <w:lang w:val="fr-FR"/>
        </w:rPr>
      </w:pPr>
    </w:p>
    <w:p w:rsidR="00951B9C" w:rsidRDefault="00951B9C">
      <w:pPr>
        <w:spacing w:line="240" w:lineRule="exact"/>
      </w:pPr>
      <w:bookmarkStart w:id="26" w:name="_GoBack"/>
      <w:bookmarkEnd w:id="26"/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951B9C" w:rsidRDefault="00951B9C">
      <w:pPr>
        <w:pStyle w:val="ParagrapheIndent1"/>
        <w:spacing w:line="266" w:lineRule="exact"/>
        <w:jc w:val="both"/>
        <w:rPr>
          <w:color w:val="000000"/>
          <w:lang w:val="fr-FR"/>
        </w:rPr>
      </w:pPr>
    </w:p>
    <w:p w:rsidR="00951B9C" w:rsidRDefault="006619F8">
      <w:pPr>
        <w:pStyle w:val="ParagrapheIndent1"/>
        <w:spacing w:line="26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spacing w:line="26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951B9C" w:rsidRDefault="006619F8">
            <w:pPr>
              <w:pStyle w:val="ParagrapheIndent1"/>
              <w:spacing w:line="26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1B9C">
        <w:trPr>
          <w:trHeight w:val="47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spacing w:line="26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951B9C" w:rsidRDefault="006619F8">
            <w:pPr>
              <w:pStyle w:val="ParagrapheIndent1"/>
              <w:spacing w:line="26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1B9C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spacing w:line="26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951B9C" w:rsidRDefault="006619F8">
            <w:pPr>
              <w:pStyle w:val="ParagrapheIndent1"/>
              <w:spacing w:line="26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1B9C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spacing w:line="26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951B9C" w:rsidRDefault="006619F8">
            <w:pPr>
              <w:pStyle w:val="ParagrapheIndent1"/>
              <w:spacing w:line="26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1B9C">
        <w:trPr>
          <w:trHeight w:val="47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BD1622">
            <w:pPr>
              <w:rPr>
                <w:sz w:val="2"/>
              </w:rPr>
            </w:pPr>
            <w:r>
              <w:pict>
                <v:shape id="_x0000_i105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951B9C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6619F8">
      <w:pPr>
        <w:pStyle w:val="style1010"/>
        <w:spacing w:line="26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951B9C" w:rsidRDefault="006619F8">
      <w:pPr>
        <w:pStyle w:val="style1010"/>
        <w:spacing w:line="26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951B9C" w:rsidRDefault="00951B9C">
      <w:pPr>
        <w:pStyle w:val="style1010"/>
        <w:spacing w:line="266" w:lineRule="exact"/>
        <w:ind w:right="20"/>
        <w:jc w:val="center"/>
        <w:rPr>
          <w:color w:val="000000"/>
          <w:lang w:val="fr-FR"/>
        </w:rPr>
      </w:pPr>
    </w:p>
    <w:p w:rsidR="00951B9C" w:rsidRDefault="006619F8">
      <w:pPr>
        <w:pStyle w:val="style1010"/>
        <w:spacing w:line="26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51B9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951B9C" w:rsidRDefault="006619F8">
      <w:pPr>
        <w:pStyle w:val="Titre1"/>
        <w:shd w:val="clear" w:color="0F45CE" w:fill="0F45CE"/>
        <w:jc w:val="center"/>
        <w:rPr>
          <w:rFonts w:ascii="Tahoma" w:eastAsia="Tahoma" w:hAnsi="Tahoma" w:cs="Tahoma"/>
          <w:color w:val="FCFCFC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ahoma" w:eastAsia="Tahoma" w:hAnsi="Tahoma" w:cs="Tahoma"/>
          <w:color w:val="FCFCF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951B9C" w:rsidRDefault="006619F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51B9C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80" w:after="6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80" w:after="6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80" w:after="6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20" w:line="266" w:lineRule="exact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Taux</w:t>
            </w:r>
          </w:p>
          <w:p w:rsidR="00951B9C" w:rsidRDefault="006619F8">
            <w:pPr>
              <w:spacing w:before="20" w:line="266" w:lineRule="exact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80" w:after="6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Montant TTC</w:t>
            </w:r>
          </w:p>
        </w:tc>
      </w:tr>
      <w:tr w:rsidR="00951B9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Dénomination sociale :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N° TVA intracommunautaire :</w:t>
            </w:r>
          </w:p>
          <w:p w:rsidR="00951B9C" w:rsidRDefault="006619F8">
            <w:pPr>
              <w:spacing w:after="160"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Dénomination sociale :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N° TVA intracommunautaire :</w:t>
            </w:r>
          </w:p>
          <w:p w:rsidR="00951B9C" w:rsidRDefault="006619F8">
            <w:pPr>
              <w:spacing w:after="160"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Dénomination sociale :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N° TVA intracommunautaire :</w:t>
            </w:r>
          </w:p>
          <w:p w:rsidR="00951B9C" w:rsidRDefault="006619F8">
            <w:pPr>
              <w:spacing w:after="160"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Dénomination sociale :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N° TVA intracommunautaire :</w:t>
            </w:r>
          </w:p>
          <w:p w:rsidR="00951B9C" w:rsidRDefault="006619F8">
            <w:pPr>
              <w:spacing w:after="160"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Dénomination sociale :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951B9C" w:rsidRDefault="006619F8">
            <w:pPr>
              <w:spacing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N° TVA intracommunautaire :</w:t>
            </w:r>
          </w:p>
          <w:p w:rsidR="00951B9C" w:rsidRDefault="006619F8">
            <w:pPr>
              <w:spacing w:after="160" w:line="266" w:lineRule="exact"/>
              <w:ind w:left="80" w:right="80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  <w:tr w:rsidR="00951B9C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6619F8">
            <w:pPr>
              <w:spacing w:before="180" w:after="60"/>
              <w:ind w:left="80" w:right="80"/>
              <w:jc w:val="center"/>
              <w:rPr>
                <w:rFonts w:ascii="Tahoma" w:eastAsia="Tahoma" w:hAnsi="Tahoma" w:cs="Tahoma"/>
                <w:color w:val="000000"/>
                <w:sz w:val="22"/>
                <w:lang w:val="fr-FR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1B9C" w:rsidRDefault="00951B9C"/>
        </w:tc>
      </w:tr>
    </w:tbl>
    <w:p w:rsidR="00951B9C" w:rsidRDefault="00951B9C"/>
    <w:sectPr w:rsidR="00951B9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8B5" w:rsidRDefault="006619F8">
      <w:r>
        <w:separator/>
      </w:r>
    </w:p>
  </w:endnote>
  <w:endnote w:type="continuationSeparator" w:id="0">
    <w:p w:rsidR="00EE28B5" w:rsidRDefault="0066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9C" w:rsidRDefault="00951B9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1B9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MLFRESTAUR25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9C" w:rsidRDefault="00951B9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1B9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MLFRESTAUR25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9C" w:rsidRDefault="006619F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951B9C" w:rsidRDefault="00951B9C">
    <w:pPr>
      <w:spacing w:after="140" w:line="240" w:lineRule="exact"/>
    </w:pPr>
  </w:p>
  <w:p w:rsidR="00951B9C" w:rsidRDefault="00951B9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1B9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MLFRESTAUR25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9C" w:rsidRDefault="006619F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951B9C" w:rsidRDefault="00951B9C">
    <w:pPr>
      <w:spacing w:after="140" w:line="240" w:lineRule="exact"/>
    </w:pPr>
  </w:p>
  <w:p w:rsidR="00951B9C" w:rsidRDefault="00951B9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1B9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MLFRESTAUR25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9C" w:rsidRDefault="006619F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951B9C" w:rsidRDefault="00951B9C">
    <w:pPr>
      <w:spacing w:after="140" w:line="240" w:lineRule="exact"/>
    </w:pPr>
  </w:p>
  <w:p w:rsidR="00951B9C" w:rsidRDefault="00951B9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1B9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MLFRESTAUR25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B9C" w:rsidRDefault="006619F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951B9C" w:rsidRDefault="00951B9C">
    <w:pPr>
      <w:spacing w:after="140" w:line="240" w:lineRule="exact"/>
    </w:pPr>
  </w:p>
  <w:p w:rsidR="00951B9C" w:rsidRDefault="00951B9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1B9C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MLFRESTAUR25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D162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51B9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rPr>
              <w:rFonts w:ascii="Tahoma" w:eastAsia="Tahoma" w:hAnsi="Tahoma" w:cs="Tahoma"/>
              <w:color w:val="000000"/>
              <w:sz w:val="22"/>
              <w:lang w:val="fr-FR"/>
            </w:rPr>
          </w:pP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t>Consultation n°: MLFRESTAUR25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51B9C" w:rsidRDefault="006619F8">
          <w:pPr>
            <w:jc w:val="right"/>
            <w:rPr>
              <w:rFonts w:ascii="Tahoma" w:eastAsia="Tahoma" w:hAnsi="Tahoma" w:cs="Tahoma"/>
              <w:color w:val="000000"/>
              <w:sz w:val="22"/>
              <w:lang w:val="fr-FR"/>
            </w:rPr>
          </w:pP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t xml:space="preserve">Page </w:t>
          </w: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fldChar w:fldCharType="begin"/>
          </w: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fldChar w:fldCharType="separate"/>
          </w:r>
          <w:r w:rsidR="00BD1622">
            <w:rPr>
              <w:rFonts w:ascii="Tahoma" w:eastAsia="Tahoma" w:hAnsi="Tahoma" w:cs="Tahoma"/>
              <w:noProof/>
              <w:color w:val="000000"/>
              <w:sz w:val="22"/>
              <w:lang w:val="fr-FR"/>
            </w:rPr>
            <w:t>11</w:t>
          </w: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fldChar w:fldCharType="end"/>
          </w: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t xml:space="preserve"> sur </w:t>
          </w: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fldChar w:fldCharType="begin"/>
          </w: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fldChar w:fldCharType="separate"/>
          </w:r>
          <w:r w:rsidR="00BD1622">
            <w:rPr>
              <w:rFonts w:ascii="Tahoma" w:eastAsia="Tahoma" w:hAnsi="Tahoma" w:cs="Tahoma"/>
              <w:noProof/>
              <w:color w:val="000000"/>
              <w:sz w:val="22"/>
              <w:lang w:val="fr-FR"/>
            </w:rPr>
            <w:t>11</w:t>
          </w:r>
          <w:r>
            <w:rPr>
              <w:rFonts w:ascii="Tahoma" w:eastAsia="Tahoma" w:hAnsi="Tahoma" w:cs="Tahoma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8B5" w:rsidRDefault="006619F8">
      <w:r>
        <w:separator/>
      </w:r>
    </w:p>
  </w:footnote>
  <w:footnote w:type="continuationSeparator" w:id="0">
    <w:p w:rsidR="00EE28B5" w:rsidRDefault="00661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51B9C"/>
    <w:rsid w:val="001047D8"/>
    <w:rsid w:val="006619F8"/>
    <w:rsid w:val="006670E9"/>
    <w:rsid w:val="006C4DFA"/>
    <w:rsid w:val="006E52C2"/>
    <w:rsid w:val="00951B9C"/>
    <w:rsid w:val="00BD1622"/>
    <w:rsid w:val="00CC00C9"/>
    <w:rsid w:val="00EE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4C2D193"/>
  <w15:docId w15:val="{130CFAFF-6584-491D-8646-72487DBD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ahoma" w:eastAsia="Tahoma" w:hAnsi="Tahoma" w:cs="Tahoma"/>
      <w:sz w:val="22"/>
    </w:rPr>
  </w:style>
  <w:style w:type="paragraph" w:customStyle="1" w:styleId="Titletable">
    <w:name w:val="Title table"/>
    <w:basedOn w:val="Normal"/>
    <w:next w:val="Normal"/>
    <w:qFormat/>
    <w:rPr>
      <w:rFonts w:ascii="Tahoma" w:eastAsia="Tahoma" w:hAnsi="Tahoma" w:cs="Tahoma"/>
      <w:b/>
      <w:color w:val="FCFCFC"/>
      <w:sz w:val="28"/>
    </w:rPr>
  </w:style>
  <w:style w:type="paragraph" w:customStyle="1" w:styleId="table">
    <w:name w:val="table"/>
    <w:qFormat/>
    <w:rPr>
      <w:rFonts w:ascii="Tahoma" w:eastAsia="Tahoma" w:hAnsi="Tahoma" w:cs="Tahoma"/>
    </w:rPr>
  </w:style>
  <w:style w:type="paragraph" w:customStyle="1" w:styleId="tableGroupe">
    <w:name w:val="tableGroupe"/>
    <w:qFormat/>
    <w:rPr>
      <w:rFonts w:ascii="Tahoma" w:eastAsia="Tahoma" w:hAnsi="Tahoma" w:cs="Tahoma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ahoma" w:eastAsia="Tahoma" w:hAnsi="Tahoma" w:cs="Tahoma"/>
      <w:sz w:val="22"/>
    </w:rPr>
  </w:style>
  <w:style w:type="paragraph" w:customStyle="1" w:styleId="PiedDePage">
    <w:name w:val="PiedDePage"/>
    <w:basedOn w:val="Normal"/>
    <w:next w:val="Normal"/>
    <w:qFormat/>
    <w:rPr>
      <w:rFonts w:ascii="Tahoma" w:eastAsia="Tahoma" w:hAnsi="Tahoma" w:cs="Tahoma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ahoma" w:eastAsia="Tahoma" w:hAnsi="Tahoma" w:cs="Tahoma"/>
      <w:sz w:val="22"/>
    </w:rPr>
  </w:style>
  <w:style w:type="paragraph" w:customStyle="1" w:styleId="style1">
    <w:name w:val="style1"/>
    <w:basedOn w:val="Normal"/>
    <w:next w:val="Normal"/>
    <w:qFormat/>
    <w:rPr>
      <w:rFonts w:ascii="Tahoma" w:eastAsia="Tahoma" w:hAnsi="Tahoma" w:cs="Tahoma"/>
      <w:sz w:val="22"/>
    </w:rPr>
  </w:style>
  <w:style w:type="paragraph" w:customStyle="1" w:styleId="Valign">
    <w:name w:val="Valign"/>
    <w:basedOn w:val="Normal"/>
    <w:next w:val="Normal"/>
    <w:qFormat/>
    <w:rPr>
      <w:rFonts w:ascii="Tahoma" w:eastAsia="Tahoma" w:hAnsi="Tahoma" w:cs="Tahoma"/>
      <w:sz w:val="22"/>
    </w:rPr>
  </w:style>
  <w:style w:type="paragraph" w:customStyle="1" w:styleId="tableCF">
    <w:name w:val="table CF"/>
    <w:basedOn w:val="Normal"/>
    <w:next w:val="Normal"/>
    <w:qFormat/>
    <w:rPr>
      <w:rFonts w:ascii="Tahoma" w:eastAsia="Tahoma" w:hAnsi="Tahoma" w:cs="Tahoma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ahoma" w:eastAsia="Tahoma" w:hAnsi="Tahoma" w:cs="Tahoma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Tahoma" w:eastAsia="Tahoma" w:hAnsi="Tahoma" w:cs="Tahoma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BD162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BD1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1457</Words>
  <Characters>8019</Characters>
  <Application>Microsoft Office Word</Application>
  <DocSecurity>0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 FEVRE Mireille</cp:lastModifiedBy>
  <cp:revision>8</cp:revision>
  <cp:lastPrinted>2025-04-24T09:15:00Z</cp:lastPrinted>
  <dcterms:created xsi:type="dcterms:W3CDTF">2025-04-18T12:38:00Z</dcterms:created>
  <dcterms:modified xsi:type="dcterms:W3CDTF">2025-04-24T09:16:00Z</dcterms:modified>
</cp:coreProperties>
</file>