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52E" w:rsidRPr="0016786A" w:rsidRDefault="00B4049F" w:rsidP="00F60E7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1380267</wp:posOffset>
                </wp:positionH>
                <wp:positionV relativeFrom="paragraph">
                  <wp:posOffset>-294153</wp:posOffset>
                </wp:positionV>
                <wp:extent cx="4939533" cy="866898"/>
                <wp:effectExtent l="0" t="0" r="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9533" cy="866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4049F" w:rsidRPr="00B4049F" w:rsidRDefault="00B4049F" w:rsidP="00B4049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</w:pPr>
                          </w:p>
                          <w:p w:rsidR="00B4049F" w:rsidRPr="00B03DA3" w:rsidRDefault="00A257CC" w:rsidP="00B4049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  <w:t>Lot 2</w:t>
                            </w:r>
                            <w:r w:rsidRPr="00B4049F">
                              <w:rPr>
                                <w:rFonts w:ascii="Tahoma" w:hAnsi="Tahoma" w:cs="Tahoma"/>
                                <w:b/>
                                <w:bCs/>
                                <w:color w:val="000000"/>
                                <w:sz w:val="32"/>
                                <w:szCs w:val="28"/>
                              </w:rPr>
                              <w:t xml:space="preserve"> -   </w:t>
                            </w:r>
                            <w:r w:rsidR="00B03DA3" w:rsidRPr="00B03DA3">
                              <w:rPr>
                                <w:rFonts w:ascii="Tahoma" w:hAnsi="Tahoma" w:cs="Tahoma"/>
                                <w:b/>
                                <w:sz w:val="32"/>
                                <w:szCs w:val="32"/>
                              </w:rPr>
                              <w:t>Dépoussiérage d’archives dans les locaux des Archives départementales</w:t>
                            </w:r>
                          </w:p>
                          <w:p w:rsidR="00B4049F" w:rsidRPr="00B4049F" w:rsidRDefault="00B404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08.7pt;margin-top:-23.15pt;width:388.95pt;height:68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" fillcolor="white [3201]" stroked="f" strokeweight=".5pt">
                <v:textbox>
                  <w:txbxContent>
                    <w:p w:rsidR="00B4049F" w:rsidRPr="00B4049F" w:rsidRDefault="00B4049F" w:rsidP="00B4049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/>
                          <w:sz w:val="32"/>
                          <w:szCs w:val="28"/>
                        </w:rPr>
                      </w:pPr>
                    </w:p>
                    <w:p w:rsidR="00B4049F" w:rsidRPr="00B03DA3" w:rsidRDefault="00A257CC" w:rsidP="00B4049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0000"/>
                          <w:sz w:val="32"/>
                          <w:szCs w:val="28"/>
                        </w:rPr>
                        <w:t>Lot 2</w:t>
                      </w:r>
                      <w:r w:rsidRPr="00B4049F">
                        <w:rPr>
                          <w:rFonts w:ascii="Tahoma" w:hAnsi="Tahoma" w:cs="Tahoma"/>
                          <w:b/>
                          <w:bCs/>
                          <w:color w:val="000000"/>
                          <w:sz w:val="32"/>
                          <w:szCs w:val="28"/>
                        </w:rPr>
                        <w:t xml:space="preserve"> -   </w:t>
                      </w:r>
                      <w:r w:rsidR="00B03DA3" w:rsidRPr="00B03DA3">
                        <w:rPr>
                          <w:rFonts w:ascii="Tahoma" w:hAnsi="Tahoma" w:cs="Tahoma"/>
                          <w:b/>
                          <w:sz w:val="32"/>
                          <w:szCs w:val="32"/>
                        </w:rPr>
                        <w:t>Dépoussiérage d’archives dans les locaux des Archives départementales</w:t>
                      </w:r>
                    </w:p>
                    <w:p w:rsidR="00B4049F" w:rsidRPr="00B4049F" w:rsidRDefault="00B4049F"/>
                  </w:txbxContent>
                </v:textbox>
              </v:shape>
            </w:pict>
          </mc:Fallback>
        </mc:AlternateContent>
      </w:r>
      <w:r w:rsidR="007F352E" w:rsidRPr="0016786A"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-441982</wp:posOffset>
                </wp:positionH>
                <wp:positionV relativeFrom="paragraph">
                  <wp:posOffset>-539969</wp:posOffset>
                </wp:positionV>
                <wp:extent cx="1440612" cy="1190445"/>
                <wp:effectExtent l="0" t="0" r="762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2" cy="1190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352E" w:rsidRDefault="007F352E">
                            <w:r w:rsidRPr="005D1DC7">
                              <w:rPr>
                                <w:rFonts w:ascii="Tahoma" w:hAnsi="Tahoma" w:cs="Tahoma"/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583F915" wp14:editId="52F754C6">
                                  <wp:extent cx="1190625" cy="974725"/>
                                  <wp:effectExtent l="0" t="0" r="9525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0625" cy="974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-34.8pt;margin-top:-42.5pt;width:113.45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" fillcolor="white [3201]" stroked="f" strokeweight=".5pt">
                <v:textbox>
                  <w:txbxContent>
                    <w:p w:rsidR="007F352E" w:rsidRDefault="007F352E">
                      <w:r w:rsidRPr="005D1DC7">
                        <w:rPr>
                          <w:rFonts w:ascii="Tahoma" w:hAnsi="Tahoma" w:cs="Tahoma"/>
                          <w:noProof/>
                          <w:lang w:eastAsia="fr-FR"/>
                        </w:rPr>
                        <w:drawing>
                          <wp:inline distT="0" distB="0" distL="0" distR="0" wp14:anchorId="2583F915" wp14:editId="52F754C6">
                            <wp:extent cx="1190625" cy="974725"/>
                            <wp:effectExtent l="0" t="0" r="9525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0625" cy="974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F352E" w:rsidRDefault="007F352E" w:rsidP="00F60E74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B4049F" w:rsidRPr="0016786A" w:rsidRDefault="00B4049F" w:rsidP="00F60E74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352E" w:rsidRPr="0016786A" w:rsidTr="007F352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7F352E" w:rsidRPr="0016786A" w:rsidRDefault="007F352E" w:rsidP="00030342">
            <w:pPr>
              <w:spacing w:after="120"/>
              <w:jc w:val="center"/>
              <w:rPr>
                <w:rFonts w:ascii="Tahoma" w:eastAsia="Tahoma" w:hAnsi="Tahoma" w:cs="Tahoma"/>
                <w:b/>
                <w:color w:val="FFFFFF"/>
              </w:rPr>
            </w:pPr>
            <w:r w:rsidRPr="0016786A">
              <w:rPr>
                <w:rFonts w:ascii="Tahoma" w:eastAsia="Tahoma" w:hAnsi="Tahoma" w:cs="Tahoma"/>
                <w:b/>
                <w:color w:val="FFFFFF"/>
              </w:rPr>
              <w:t>CADRE DE RÉPONSE</w:t>
            </w:r>
            <w:r w:rsidR="00FA0416">
              <w:rPr>
                <w:rFonts w:ascii="Tahoma" w:eastAsia="Tahoma" w:hAnsi="Tahoma" w:cs="Tahoma"/>
                <w:b/>
                <w:color w:val="FFFFFF"/>
              </w:rPr>
              <w:t xml:space="preserve"> </w:t>
            </w:r>
            <w:r w:rsidR="00414813">
              <w:rPr>
                <w:rFonts w:ascii="Tahoma" w:eastAsia="Tahoma" w:hAnsi="Tahoma" w:cs="Tahoma"/>
                <w:b/>
                <w:color w:val="FFFFFF"/>
              </w:rPr>
              <w:t>TECHNIQUE</w:t>
            </w:r>
          </w:p>
        </w:tc>
      </w:tr>
    </w:tbl>
    <w:p w:rsidR="007F352E" w:rsidRPr="0016786A" w:rsidRDefault="007F352E" w:rsidP="007F352E">
      <w:pPr>
        <w:rPr>
          <w:rFonts w:ascii="Tahoma" w:hAnsi="Tahoma" w:cs="Tahoma"/>
          <w:b/>
          <w:bCs/>
          <w:color w:val="000000"/>
          <w:sz w:val="14"/>
        </w:rPr>
      </w:pPr>
    </w:p>
    <w:p w:rsidR="00030342" w:rsidRDefault="00030342" w:rsidP="00030342">
      <w:pPr>
        <w:rPr>
          <w:rFonts w:ascii="Tahoma" w:hAnsi="Tahoma" w:cs="Tahoma"/>
          <w:bCs/>
          <w:color w:val="000000"/>
        </w:rPr>
      </w:pPr>
    </w:p>
    <w:p w:rsidR="00030342" w:rsidRDefault="00030342" w:rsidP="00030342">
      <w:pPr>
        <w:rPr>
          <w:rFonts w:ascii="Tahoma" w:hAnsi="Tahoma" w:cs="Tahoma"/>
          <w:bCs/>
          <w:color w:val="000000"/>
        </w:rPr>
      </w:pPr>
      <w:r w:rsidRPr="0016786A">
        <w:rPr>
          <w:rFonts w:ascii="Tahoma" w:hAnsi="Tahoma" w:cs="Tahoma"/>
          <w:bCs/>
          <w:color w:val="000000"/>
        </w:rPr>
        <w:t>Il est demandé aux candidats d’utiliser le présent document pour répondre</w:t>
      </w:r>
      <w:r>
        <w:rPr>
          <w:rFonts w:ascii="Tahoma" w:hAnsi="Tahoma" w:cs="Tahoma"/>
          <w:bCs/>
          <w:color w:val="000000"/>
        </w:rPr>
        <w:t>.</w:t>
      </w:r>
    </w:p>
    <w:p w:rsidR="00030342" w:rsidRDefault="00030342" w:rsidP="00030342">
      <w:pPr>
        <w:rPr>
          <w:rFonts w:ascii="Tahoma" w:hAnsi="Tahoma" w:cs="Tahoma"/>
          <w:bCs/>
          <w:color w:val="000000"/>
        </w:rPr>
      </w:pPr>
    </w:p>
    <w:p w:rsidR="00030342" w:rsidRDefault="00030342" w:rsidP="00030342">
      <w:pPr>
        <w:rPr>
          <w:rFonts w:ascii="Tahoma" w:hAnsi="Tahoma" w:cs="Tahoma"/>
          <w:bCs/>
          <w:color w:val="000000"/>
        </w:rPr>
      </w:pPr>
    </w:p>
    <w:p w:rsidR="003214EE" w:rsidRPr="003214EE" w:rsidRDefault="00030342">
      <w:pPr>
        <w:pStyle w:val="TM1"/>
        <w:tabs>
          <w:tab w:val="left" w:pos="440"/>
          <w:tab w:val="right" w:leader="dot" w:pos="9062"/>
        </w:tabs>
        <w:rPr>
          <w:rFonts w:eastAsiaTheme="minorEastAsia"/>
          <w:noProof/>
          <w:lang w:eastAsia="fr-FR"/>
        </w:rPr>
      </w:pPr>
      <w:r w:rsidRPr="003214EE">
        <w:rPr>
          <w:rFonts w:ascii="Tahoma" w:hAnsi="Tahoma" w:cs="Tahoma"/>
          <w:bCs/>
          <w:color w:val="000000"/>
        </w:rPr>
        <w:fldChar w:fldCharType="begin"/>
      </w:r>
      <w:r w:rsidRPr="003214EE">
        <w:rPr>
          <w:rFonts w:ascii="Tahoma" w:hAnsi="Tahoma" w:cs="Tahoma"/>
          <w:bCs/>
          <w:color w:val="000000"/>
        </w:rPr>
        <w:instrText xml:space="preserve"> TOC \o "1-1" \h \z \u </w:instrText>
      </w:r>
      <w:r w:rsidRPr="003214EE">
        <w:rPr>
          <w:rFonts w:ascii="Tahoma" w:hAnsi="Tahoma" w:cs="Tahoma"/>
          <w:bCs/>
          <w:color w:val="000000"/>
        </w:rPr>
        <w:fldChar w:fldCharType="separate"/>
      </w:r>
      <w:hyperlink w:anchor="_Toc195718463" w:history="1">
        <w:r w:rsidR="003214EE" w:rsidRPr="003214EE">
          <w:rPr>
            <w:rStyle w:val="Lienhypertexte"/>
            <w:noProof/>
          </w:rPr>
          <w:t>1.</w:t>
        </w:r>
        <w:r w:rsidR="003214EE" w:rsidRPr="003214EE">
          <w:rPr>
            <w:rFonts w:eastAsiaTheme="minorEastAsia"/>
            <w:noProof/>
            <w:lang w:eastAsia="fr-FR"/>
          </w:rPr>
          <w:tab/>
        </w:r>
        <w:r w:rsidR="003214EE" w:rsidRPr="003214EE">
          <w:rPr>
            <w:rStyle w:val="Lienhypertexte"/>
            <w:noProof/>
          </w:rPr>
          <w:t>Moyens techniques et humains – 30 % de la valeur technique</w:t>
        </w:r>
        <w:r w:rsidR="003214EE" w:rsidRPr="003214EE">
          <w:rPr>
            <w:noProof/>
            <w:webHidden/>
          </w:rPr>
          <w:tab/>
        </w:r>
        <w:r w:rsidR="003214EE" w:rsidRPr="003214EE">
          <w:rPr>
            <w:noProof/>
            <w:webHidden/>
          </w:rPr>
          <w:fldChar w:fldCharType="begin"/>
        </w:r>
        <w:r w:rsidR="003214EE" w:rsidRPr="003214EE">
          <w:rPr>
            <w:noProof/>
            <w:webHidden/>
          </w:rPr>
          <w:instrText xml:space="preserve"> PAGEREF _Toc195718463 \h </w:instrText>
        </w:r>
        <w:r w:rsidR="003214EE" w:rsidRPr="003214EE">
          <w:rPr>
            <w:noProof/>
            <w:webHidden/>
          </w:rPr>
        </w:r>
        <w:r w:rsidR="003214EE" w:rsidRPr="003214EE">
          <w:rPr>
            <w:noProof/>
            <w:webHidden/>
          </w:rPr>
          <w:fldChar w:fldCharType="separate"/>
        </w:r>
        <w:r w:rsidR="003214EE" w:rsidRPr="003214EE">
          <w:rPr>
            <w:noProof/>
            <w:webHidden/>
          </w:rPr>
          <w:t>2</w:t>
        </w:r>
        <w:r w:rsidR="003214EE" w:rsidRPr="003214EE">
          <w:rPr>
            <w:noProof/>
            <w:webHidden/>
          </w:rPr>
          <w:fldChar w:fldCharType="end"/>
        </w:r>
      </w:hyperlink>
    </w:p>
    <w:p w:rsidR="003214EE" w:rsidRPr="003214EE" w:rsidRDefault="00E540DC">
      <w:pPr>
        <w:pStyle w:val="TM1"/>
        <w:tabs>
          <w:tab w:val="left" w:pos="440"/>
          <w:tab w:val="right" w:leader="dot" w:pos="9062"/>
        </w:tabs>
        <w:rPr>
          <w:rFonts w:eastAsiaTheme="minorEastAsia"/>
          <w:noProof/>
          <w:lang w:eastAsia="fr-FR"/>
        </w:rPr>
      </w:pPr>
      <w:hyperlink w:anchor="_Toc195718464" w:history="1">
        <w:r w:rsidR="003214EE" w:rsidRPr="003214EE">
          <w:rPr>
            <w:rStyle w:val="Lienhypertexte"/>
            <w:noProof/>
          </w:rPr>
          <w:t>2.</w:t>
        </w:r>
        <w:r w:rsidR="003214EE" w:rsidRPr="003214EE">
          <w:rPr>
            <w:rFonts w:eastAsiaTheme="minorEastAsia"/>
            <w:noProof/>
            <w:lang w:eastAsia="fr-FR"/>
          </w:rPr>
          <w:tab/>
        </w:r>
        <w:r w:rsidR="003214EE" w:rsidRPr="003214EE">
          <w:rPr>
            <w:rStyle w:val="Lienhypertexte"/>
            <w:noProof/>
          </w:rPr>
          <w:t>Démarche proposée - 30 % de la valeur technique</w:t>
        </w:r>
        <w:r w:rsidR="003214EE" w:rsidRPr="003214EE">
          <w:rPr>
            <w:noProof/>
            <w:webHidden/>
          </w:rPr>
          <w:tab/>
        </w:r>
        <w:r w:rsidR="003214EE" w:rsidRPr="003214EE">
          <w:rPr>
            <w:noProof/>
            <w:webHidden/>
          </w:rPr>
          <w:fldChar w:fldCharType="begin"/>
        </w:r>
        <w:r w:rsidR="003214EE" w:rsidRPr="003214EE">
          <w:rPr>
            <w:noProof/>
            <w:webHidden/>
          </w:rPr>
          <w:instrText xml:space="preserve"> PAGEREF _Toc195718464 \h </w:instrText>
        </w:r>
        <w:r w:rsidR="003214EE" w:rsidRPr="003214EE">
          <w:rPr>
            <w:noProof/>
            <w:webHidden/>
          </w:rPr>
        </w:r>
        <w:r w:rsidR="003214EE" w:rsidRPr="003214EE">
          <w:rPr>
            <w:noProof/>
            <w:webHidden/>
          </w:rPr>
          <w:fldChar w:fldCharType="separate"/>
        </w:r>
        <w:r w:rsidR="003214EE" w:rsidRPr="003214EE">
          <w:rPr>
            <w:noProof/>
            <w:webHidden/>
          </w:rPr>
          <w:t>5</w:t>
        </w:r>
        <w:r w:rsidR="003214EE" w:rsidRPr="003214EE">
          <w:rPr>
            <w:noProof/>
            <w:webHidden/>
          </w:rPr>
          <w:fldChar w:fldCharType="end"/>
        </w:r>
      </w:hyperlink>
    </w:p>
    <w:p w:rsidR="00317749" w:rsidRDefault="00030342" w:rsidP="00030342">
      <w:pPr>
        <w:rPr>
          <w:rFonts w:ascii="Tahoma" w:hAnsi="Tahoma" w:cs="Tahoma"/>
          <w:b/>
          <w:bCs/>
          <w:color w:val="000000"/>
        </w:rPr>
      </w:pPr>
      <w:r w:rsidRPr="003214EE">
        <w:rPr>
          <w:rFonts w:ascii="Tahoma" w:hAnsi="Tahoma" w:cs="Tahoma"/>
          <w:bCs/>
          <w:color w:val="000000"/>
        </w:rPr>
        <w:fldChar w:fldCharType="end"/>
      </w:r>
    </w:p>
    <w:p w:rsidR="00317749" w:rsidRDefault="00317749">
      <w:pPr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br w:type="page"/>
      </w:r>
    </w:p>
    <w:p w:rsidR="00030342" w:rsidRDefault="00030342" w:rsidP="00030342">
      <w:pPr>
        <w:rPr>
          <w:rFonts w:ascii="Tahoma" w:hAnsi="Tahoma" w:cs="Tahoma"/>
          <w:bCs/>
          <w:color w:val="000000"/>
        </w:rPr>
      </w:pPr>
    </w:p>
    <w:p w:rsidR="00030342" w:rsidRPr="00030342" w:rsidRDefault="00381046" w:rsidP="00030342">
      <w:pPr>
        <w:pStyle w:val="Titre1"/>
        <w:numPr>
          <w:ilvl w:val="0"/>
          <w:numId w:val="9"/>
        </w:numPr>
      </w:pPr>
      <w:bookmarkStart w:id="0" w:name="_Toc195718463"/>
      <w:r w:rsidRPr="00030342">
        <w:t>Moy</w:t>
      </w:r>
      <w:r w:rsidR="00030342">
        <w:t xml:space="preserve">ens techniques et humains </w:t>
      </w:r>
      <w:r w:rsidR="00030342" w:rsidRPr="00030342">
        <w:t>– 30 % de la valeur technique</w:t>
      </w:r>
      <w:bookmarkEnd w:id="0"/>
    </w:p>
    <w:p w:rsidR="00317749" w:rsidRDefault="00317749" w:rsidP="00030342">
      <w:pPr>
        <w:pStyle w:val="Paragraphedeliste"/>
        <w:ind w:left="390"/>
        <w:rPr>
          <w:rFonts w:ascii="Tahoma" w:hAnsi="Tahoma" w:cs="Tahoma"/>
          <w:b/>
          <w:noProof/>
        </w:rPr>
      </w:pPr>
    </w:p>
    <w:p w:rsidR="00317749" w:rsidRDefault="00317749" w:rsidP="00030342">
      <w:pPr>
        <w:pStyle w:val="Paragraphedeliste"/>
        <w:ind w:left="390"/>
        <w:rPr>
          <w:rFonts w:ascii="Tahoma" w:hAnsi="Tahoma" w:cs="Tahoma"/>
          <w:b/>
          <w:noProof/>
        </w:rPr>
      </w:pPr>
      <w:r>
        <w:rPr>
          <w:rFonts w:ascii="Tahoma" w:hAnsi="Tahoma" w:cs="Tahoma"/>
          <w:b/>
          <w:noProof/>
        </w:rPr>
        <w:t xml:space="preserve">Pour l’exécution de la prestation, le candidat devra préciser : </w:t>
      </w:r>
    </w:p>
    <w:p w:rsidR="00317749" w:rsidRPr="00317749" w:rsidRDefault="00030342" w:rsidP="00030342">
      <w:pPr>
        <w:pStyle w:val="Paragraphedeliste"/>
        <w:ind w:left="390"/>
        <w:rPr>
          <w:rFonts w:ascii="Tahoma" w:hAnsi="Tahoma" w:cs="Tahoma"/>
        </w:rPr>
      </w:pPr>
      <w:r w:rsidRPr="00030342">
        <w:rPr>
          <w:rFonts w:ascii="Tahoma" w:hAnsi="Tahoma" w:cs="Tahoma"/>
          <w:b/>
          <w:noProof/>
        </w:rPr>
        <w:t xml:space="preserve"> </w:t>
      </w:r>
      <w:r w:rsidR="00381046" w:rsidRPr="00381046">
        <w:rPr>
          <w:rFonts w:ascii="Tahoma" w:hAnsi="Tahoma" w:cs="Tahoma"/>
          <w:b/>
          <w:noProof/>
        </w:rPr>
        <w:t xml:space="preserve"> </w:t>
      </w:r>
    </w:p>
    <w:p w:rsidR="00317749" w:rsidRDefault="00317749" w:rsidP="00317749">
      <w:pPr>
        <w:pStyle w:val="Paragraphedeliste"/>
        <w:numPr>
          <w:ilvl w:val="0"/>
          <w:numId w:val="10"/>
        </w:num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la</w:t>
      </w:r>
      <w:proofErr w:type="gramEnd"/>
      <w:r>
        <w:rPr>
          <w:rFonts w:ascii="Tahoma" w:hAnsi="Tahoma" w:cs="Tahoma"/>
        </w:rPr>
        <w:t xml:space="preserve"> </w:t>
      </w:r>
      <w:r w:rsidR="00381046" w:rsidRPr="00317749">
        <w:rPr>
          <w:rFonts w:ascii="Tahoma" w:hAnsi="Tahoma" w:cs="Tahoma"/>
        </w:rPr>
        <w:t>liste du matériel utilisé</w:t>
      </w:r>
      <w:r>
        <w:rPr>
          <w:rFonts w:ascii="Tahoma" w:hAnsi="Tahoma" w:cs="Tahoma"/>
        </w:rPr>
        <w:t> ;</w:t>
      </w:r>
    </w:p>
    <w:p w:rsidR="00381046" w:rsidRPr="00317749" w:rsidRDefault="00317749" w:rsidP="00317749">
      <w:pPr>
        <w:pStyle w:val="Paragraphedeliste"/>
        <w:numPr>
          <w:ilvl w:val="0"/>
          <w:numId w:val="10"/>
        </w:num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les</w:t>
      </w:r>
      <w:proofErr w:type="gramEnd"/>
      <w:r>
        <w:rPr>
          <w:rFonts w:ascii="Tahoma" w:hAnsi="Tahoma" w:cs="Tahoma"/>
        </w:rPr>
        <w:t xml:space="preserve"> </w:t>
      </w:r>
      <w:r w:rsidR="00381046" w:rsidRPr="00317749">
        <w:rPr>
          <w:rFonts w:ascii="Tahoma" w:hAnsi="Tahoma" w:cs="Tahoma"/>
        </w:rPr>
        <w:t>compétence</w:t>
      </w:r>
      <w:r>
        <w:rPr>
          <w:rFonts w:ascii="Tahoma" w:hAnsi="Tahoma" w:cs="Tahoma"/>
        </w:rPr>
        <w:t>s</w:t>
      </w:r>
      <w:r w:rsidR="00381046" w:rsidRPr="00317749">
        <w:rPr>
          <w:rFonts w:ascii="Tahoma" w:hAnsi="Tahoma" w:cs="Tahoma"/>
        </w:rPr>
        <w:t xml:space="preserve"> et </w:t>
      </w:r>
      <w:r>
        <w:rPr>
          <w:rFonts w:ascii="Tahoma" w:hAnsi="Tahoma" w:cs="Tahoma"/>
        </w:rPr>
        <w:t>l’</w:t>
      </w:r>
      <w:r w:rsidR="00381046" w:rsidRPr="00317749">
        <w:rPr>
          <w:rFonts w:ascii="Tahoma" w:hAnsi="Tahoma" w:cs="Tahoma"/>
        </w:rPr>
        <w:t xml:space="preserve">organisation de l’équipe </w:t>
      </w:r>
      <w:r w:rsidRPr="00317749">
        <w:rPr>
          <w:rFonts w:ascii="Tahoma" w:hAnsi="Tahoma" w:cs="Tahoma"/>
        </w:rPr>
        <w:t>(l</w:t>
      </w:r>
      <w:r>
        <w:rPr>
          <w:rFonts w:ascii="Tahoma" w:hAnsi="Tahoma" w:cs="Tahoma"/>
          <w:noProof/>
        </w:rPr>
        <w:t>es CV du responsable de chantier et chef d’équipe</w:t>
      </w:r>
      <w:r w:rsidR="00381046" w:rsidRPr="00317749">
        <w:rPr>
          <w:rFonts w:ascii="Tahoma" w:hAnsi="Tahoma" w:cs="Tahoma"/>
          <w:noProof/>
        </w:rPr>
        <w:t xml:space="preserve"> </w:t>
      </w:r>
      <w:r w:rsidR="003214EE">
        <w:rPr>
          <w:rFonts w:ascii="Tahoma" w:hAnsi="Tahoma" w:cs="Tahoma"/>
          <w:noProof/>
        </w:rPr>
        <w:t xml:space="preserve">seront fournis </w:t>
      </w:r>
      <w:r w:rsidR="00381046" w:rsidRPr="00317749">
        <w:rPr>
          <w:rFonts w:ascii="Tahoma" w:hAnsi="Tahoma" w:cs="Tahoma"/>
          <w:noProof/>
        </w:rPr>
        <w:t>en annexe</w:t>
      </w:r>
      <w:r>
        <w:rPr>
          <w:rFonts w:ascii="Tahoma" w:hAnsi="Tahoma" w:cs="Tahoma"/>
          <w:noProof/>
        </w:rPr>
        <w:t>)</w:t>
      </w:r>
      <w:r w:rsidR="00414813" w:rsidRPr="00317749">
        <w:rPr>
          <w:rFonts w:ascii="Tahoma" w:hAnsi="Tahoma" w:cs="Tahoma"/>
          <w:noProof/>
        </w:rPr>
        <w:t>.</w:t>
      </w:r>
    </w:p>
    <w:p w:rsidR="00271D63" w:rsidRPr="0016786A" w:rsidRDefault="00317749" w:rsidP="00381046">
      <w:pPr>
        <w:jc w:val="center"/>
        <w:rPr>
          <w:rFonts w:ascii="Tahoma" w:hAnsi="Tahoma" w:cs="Tahoma"/>
          <w:b/>
          <w:bCs/>
          <w:color w:val="000000"/>
        </w:rPr>
      </w:pPr>
      <w:r w:rsidRPr="0016786A">
        <w:rPr>
          <w:rFonts w:ascii="Tahoma" w:hAnsi="Tahoma" w:cs="Tahoma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-436657</wp:posOffset>
                </wp:positionH>
                <wp:positionV relativeFrom="paragraph">
                  <wp:posOffset>9962</wp:posOffset>
                </wp:positionV>
                <wp:extent cx="6838950" cy="7683335"/>
                <wp:effectExtent l="0" t="0" r="19050" b="1333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0" cy="7683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352E" w:rsidRDefault="007F35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left:0;text-align:left;margin-left:-34.4pt;margin-top:.8pt;width:538.5pt;height:6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" fillcolor="white [3201]" strokeweight=".5pt">
                <v:textbox>
                  <w:txbxContent>
                    <w:p w:rsidR="007F352E" w:rsidRDefault="007F352E"/>
                  </w:txbxContent>
                </v:textbox>
              </v:shape>
            </w:pict>
          </mc:Fallback>
        </mc:AlternateContent>
      </w:r>
    </w:p>
    <w:p w:rsidR="006519D4" w:rsidRPr="0016786A" w:rsidRDefault="006519D4" w:rsidP="006519D4">
      <w:pPr>
        <w:pStyle w:val="Paragraphedeliste"/>
        <w:rPr>
          <w:rFonts w:ascii="Tahoma" w:hAnsi="Tahoma" w:cs="Tahoma"/>
          <w:b/>
          <w:bCs/>
          <w:color w:val="000000"/>
        </w:rPr>
      </w:pPr>
    </w:p>
    <w:p w:rsidR="00271D63" w:rsidRPr="0016786A" w:rsidRDefault="00271D63">
      <w:pPr>
        <w:rPr>
          <w:rFonts w:ascii="Tahoma" w:hAnsi="Tahoma" w:cs="Tahoma"/>
          <w:b/>
          <w:bCs/>
          <w:color w:val="000000"/>
        </w:rPr>
      </w:pPr>
      <w:r w:rsidRPr="0016786A">
        <w:rPr>
          <w:rFonts w:ascii="Tahoma" w:hAnsi="Tahoma" w:cs="Tahoma"/>
          <w:b/>
          <w:bCs/>
          <w:color w:val="000000"/>
        </w:rPr>
        <w:br w:type="page"/>
      </w:r>
    </w:p>
    <w:p w:rsidR="00C56BC3" w:rsidRPr="0016786A" w:rsidRDefault="003E5F4F">
      <w:pPr>
        <w:rPr>
          <w:rFonts w:ascii="Tahoma" w:hAnsi="Tahoma" w:cs="Tahoma"/>
          <w:b/>
          <w:bCs/>
          <w:color w:val="000000"/>
        </w:rPr>
      </w:pPr>
      <w:r w:rsidRPr="0016786A">
        <w:rPr>
          <w:rFonts w:ascii="Tahoma" w:hAnsi="Tahoma" w:cs="Tahoma"/>
          <w:b/>
          <w:bCs/>
          <w:noProof/>
          <w:color w:val="00000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C7CA4B" wp14:editId="2AA86648">
                <wp:simplePos x="0" y="0"/>
                <wp:positionH relativeFrom="column">
                  <wp:posOffset>-473446</wp:posOffset>
                </wp:positionH>
                <wp:positionV relativeFrom="paragraph">
                  <wp:posOffset>-568325</wp:posOffset>
                </wp:positionV>
                <wp:extent cx="6840000" cy="10089931"/>
                <wp:effectExtent l="0" t="0" r="18415" b="2603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0899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56BC3" w:rsidRDefault="00C56BC3" w:rsidP="00C56B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7CA4B" id="Zone de texte 5" o:spid="_x0000_s1029" type="#_x0000_t202" style="position:absolute;margin-left:-37.3pt;margin-top:-44.75pt;width:538.6pt;height:7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" fillcolor="white [3201]" strokeweight=".5pt">
                <v:textbox>
                  <w:txbxContent>
                    <w:p w:rsidR="00C56BC3" w:rsidRDefault="00C56BC3" w:rsidP="00C56BC3"/>
                  </w:txbxContent>
                </v:textbox>
              </v:shape>
            </w:pict>
          </mc:Fallback>
        </mc:AlternateContent>
      </w:r>
      <w:r w:rsidR="00C56BC3" w:rsidRPr="0016786A">
        <w:rPr>
          <w:rFonts w:ascii="Tahoma" w:hAnsi="Tahoma" w:cs="Tahoma"/>
          <w:b/>
          <w:bCs/>
          <w:color w:val="000000"/>
        </w:rPr>
        <w:br w:type="page"/>
      </w:r>
    </w:p>
    <w:p w:rsidR="00FA0416" w:rsidRDefault="00FA0416">
      <w:pPr>
        <w:rPr>
          <w:rFonts w:ascii="Tahoma" w:hAnsi="Tahoma" w:cs="Tahoma"/>
          <w:b/>
          <w:noProof/>
        </w:rPr>
      </w:pPr>
      <w:r w:rsidRPr="0016786A">
        <w:rPr>
          <w:rFonts w:ascii="Tahoma" w:hAnsi="Tahoma" w:cs="Tahoma"/>
          <w:b/>
          <w:bCs/>
          <w:noProof/>
          <w:color w:val="00000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A601FE" wp14:editId="0CA7568D">
                <wp:simplePos x="0" y="0"/>
                <wp:positionH relativeFrom="column">
                  <wp:posOffset>-496034</wp:posOffset>
                </wp:positionH>
                <wp:positionV relativeFrom="paragraph">
                  <wp:posOffset>-329778</wp:posOffset>
                </wp:positionV>
                <wp:extent cx="6840000" cy="9868394"/>
                <wp:effectExtent l="0" t="0" r="1841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9868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A0416" w:rsidRDefault="00FA0416" w:rsidP="00FA04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601FE" id="Zone de texte 4" o:spid="_x0000_s1030" type="#_x0000_t202" style="position:absolute;margin-left:-39.05pt;margin-top:-25.95pt;width:538.6pt;height:777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" fillcolor="white [3201]" strokeweight=".5pt">
                <v:textbox>
                  <w:txbxContent>
                    <w:p w:rsidR="00FA0416" w:rsidRDefault="00FA0416" w:rsidP="00FA0416"/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noProof/>
        </w:rPr>
        <w:br w:type="page"/>
      </w:r>
    </w:p>
    <w:p w:rsidR="00381046" w:rsidRDefault="00381046" w:rsidP="00030342">
      <w:pPr>
        <w:pStyle w:val="Titre1"/>
        <w:numPr>
          <w:ilvl w:val="0"/>
          <w:numId w:val="9"/>
        </w:numPr>
      </w:pPr>
      <w:bookmarkStart w:id="1" w:name="_Toc195718464"/>
      <w:r w:rsidRPr="00381046">
        <w:lastRenderedPageBreak/>
        <w:t>Démarche proposée</w:t>
      </w:r>
      <w:r w:rsidR="00FA0416">
        <w:t xml:space="preserve"> - </w:t>
      </w:r>
      <w:r w:rsidR="009F4268" w:rsidRPr="00030342">
        <w:t>3</w:t>
      </w:r>
      <w:r w:rsidR="00FA0416" w:rsidRPr="00030342">
        <w:t xml:space="preserve">0 </w:t>
      </w:r>
      <w:r w:rsidRPr="00030342">
        <w:t>% de</w:t>
      </w:r>
      <w:r w:rsidR="00A257CC" w:rsidRPr="00030342">
        <w:t xml:space="preserve"> la valeur technique</w:t>
      </w:r>
      <w:bookmarkEnd w:id="1"/>
    </w:p>
    <w:p w:rsidR="00317749" w:rsidRDefault="00317749" w:rsidP="00030342"/>
    <w:p w:rsidR="00023510" w:rsidRDefault="00023510" w:rsidP="00023510">
      <w:r>
        <w:t>Le candidat décrira :</w:t>
      </w:r>
    </w:p>
    <w:p w:rsidR="00D36393" w:rsidRDefault="00023510" w:rsidP="00023510">
      <w:pPr>
        <w:pStyle w:val="Paragraphedeliste"/>
        <w:numPr>
          <w:ilvl w:val="0"/>
          <w:numId w:val="10"/>
        </w:numPr>
      </w:pPr>
      <w:proofErr w:type="gramStart"/>
      <w:r>
        <w:t>l</w:t>
      </w:r>
      <w:r w:rsidR="00317749">
        <w:t>e</w:t>
      </w:r>
      <w:proofErr w:type="gramEnd"/>
      <w:r w:rsidR="00317749">
        <w:t xml:space="preserve"> </w:t>
      </w:r>
      <w:r w:rsidR="00030342" w:rsidRPr="00381046">
        <w:t>protocole technique</w:t>
      </w:r>
      <w:r w:rsidR="00317749">
        <w:t xml:space="preserve"> </w:t>
      </w:r>
      <w:r>
        <w:t>qui lui p</w:t>
      </w:r>
      <w:r w:rsidR="00D36393">
        <w:t>ermettra de réaliser la prestation</w:t>
      </w:r>
      <w:r>
        <w:t xml:space="preserve"> ; </w:t>
      </w:r>
    </w:p>
    <w:p w:rsidR="00E540DC" w:rsidRDefault="00023510" w:rsidP="00317749">
      <w:pPr>
        <w:pStyle w:val="Paragraphedeliste"/>
        <w:numPr>
          <w:ilvl w:val="0"/>
          <w:numId w:val="10"/>
        </w:numPr>
      </w:pPr>
      <w:r w:rsidRPr="0016786A">
        <w:rPr>
          <w:rFonts w:ascii="Tahoma" w:hAnsi="Tahoma" w:cs="Tahoma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854DF8" wp14:editId="510D0673">
                <wp:simplePos x="0" y="0"/>
                <wp:positionH relativeFrom="column">
                  <wp:posOffset>-579161</wp:posOffset>
                </wp:positionH>
                <wp:positionV relativeFrom="paragraph">
                  <wp:posOffset>395762</wp:posOffset>
                </wp:positionV>
                <wp:extent cx="6887688" cy="8300852"/>
                <wp:effectExtent l="0" t="0" r="27940" b="2413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7688" cy="83008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5F4F" w:rsidRDefault="003E5F4F" w:rsidP="003E5F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54DF8" id="Zone de texte 9" o:spid="_x0000_s1031" type="#_x0000_t202" style="position:absolute;left:0;text-align:left;margin-left:-45.6pt;margin-top:31.15pt;width:542.35pt;height:65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" fillcolor="white [3201]" strokeweight=".5pt">
                <v:textbox>
                  <w:txbxContent>
                    <w:p w:rsidR="003E5F4F" w:rsidRDefault="003E5F4F" w:rsidP="003E5F4F"/>
                  </w:txbxContent>
                </v:textbox>
              </v:shape>
            </w:pict>
          </mc:Fallback>
        </mc:AlternateContent>
      </w:r>
      <w:proofErr w:type="gramStart"/>
      <w:r>
        <w:t>le</w:t>
      </w:r>
      <w:proofErr w:type="gramEnd"/>
      <w:r>
        <w:t xml:space="preserve"> </w:t>
      </w:r>
      <w:r w:rsidR="00030342">
        <w:t>s</w:t>
      </w:r>
      <w:r w:rsidR="00030342" w:rsidRPr="00381046">
        <w:t>uivi et contrôle du chantier</w:t>
      </w:r>
    </w:p>
    <w:p w:rsidR="00030342" w:rsidRPr="00030342" w:rsidRDefault="00E540DC" w:rsidP="00317749">
      <w:pPr>
        <w:pStyle w:val="Paragraphedeliste"/>
        <w:numPr>
          <w:ilvl w:val="0"/>
          <w:numId w:val="10"/>
        </w:numPr>
      </w:pPr>
      <w:r>
        <w:t>cadence de travail</w:t>
      </w:r>
      <w:bookmarkStart w:id="2" w:name="_GoBack"/>
      <w:bookmarkEnd w:id="2"/>
      <w:r w:rsidR="00023510">
        <w:t>.</w:t>
      </w:r>
    </w:p>
    <w:p w:rsidR="003E5F4F" w:rsidRPr="0016786A" w:rsidRDefault="003E5F4F" w:rsidP="00381046">
      <w:pPr>
        <w:jc w:val="center"/>
        <w:rPr>
          <w:rFonts w:ascii="Tahoma" w:hAnsi="Tahoma" w:cs="Tahoma"/>
          <w:bCs/>
          <w:color w:val="000000"/>
        </w:rPr>
      </w:pPr>
      <w:r w:rsidRPr="0016786A">
        <w:rPr>
          <w:rFonts w:ascii="Tahoma" w:hAnsi="Tahoma" w:cs="Tahoma"/>
          <w:bCs/>
          <w:color w:val="000000"/>
        </w:rPr>
        <w:br w:type="page"/>
      </w:r>
    </w:p>
    <w:p w:rsidR="003E5F4F" w:rsidRPr="0016786A" w:rsidRDefault="003E5F4F" w:rsidP="003E5F4F">
      <w:pPr>
        <w:rPr>
          <w:rFonts w:ascii="Tahoma" w:hAnsi="Tahoma" w:cs="Tahoma"/>
          <w:bCs/>
          <w:color w:val="000000"/>
        </w:rPr>
      </w:pPr>
      <w:r w:rsidRPr="0016786A">
        <w:rPr>
          <w:rFonts w:ascii="Tahoma" w:hAnsi="Tahoma" w:cs="Tahoma"/>
          <w:bCs/>
          <w:noProof/>
          <w:color w:val="00000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-615906</wp:posOffset>
                </wp:positionH>
                <wp:positionV relativeFrom="paragraph">
                  <wp:posOffset>-347870</wp:posOffset>
                </wp:positionV>
                <wp:extent cx="6840000" cy="9774620"/>
                <wp:effectExtent l="0" t="0" r="18415" b="1714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9774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E5F4F" w:rsidRDefault="003E5F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2" type="#_x0000_t202" style="position:absolute;margin-left:-48.5pt;margin-top:-27.4pt;width:538.6pt;height:76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" fillcolor="white [3201]" strokeweight=".5pt">
                <v:textbox>
                  <w:txbxContent>
                    <w:p w:rsidR="003E5F4F" w:rsidRDefault="003E5F4F"/>
                  </w:txbxContent>
                </v:textbox>
              </v:shape>
            </w:pict>
          </mc:Fallback>
        </mc:AlternateContent>
      </w:r>
    </w:p>
    <w:p w:rsidR="003E5F4F" w:rsidRPr="0016786A" w:rsidRDefault="003E5F4F" w:rsidP="003E5F4F">
      <w:pPr>
        <w:pStyle w:val="Paragraphedeliste"/>
        <w:rPr>
          <w:rFonts w:ascii="Tahoma" w:hAnsi="Tahoma" w:cs="Tahoma"/>
          <w:b/>
          <w:bCs/>
          <w:color w:val="000000"/>
        </w:rPr>
      </w:pPr>
    </w:p>
    <w:p w:rsidR="00610AF8" w:rsidRPr="0016786A" w:rsidRDefault="00610AF8" w:rsidP="006519D4">
      <w:pPr>
        <w:pStyle w:val="Paragraphedeliste"/>
        <w:rPr>
          <w:rFonts w:ascii="Tahoma" w:hAnsi="Tahoma" w:cs="Tahoma"/>
          <w:b/>
          <w:bCs/>
          <w:color w:val="000000"/>
        </w:rPr>
      </w:pPr>
    </w:p>
    <w:p w:rsidR="003E5F4F" w:rsidRPr="0016786A" w:rsidRDefault="003E5F4F">
      <w:pPr>
        <w:rPr>
          <w:rFonts w:ascii="Tahoma" w:hAnsi="Tahoma" w:cs="Tahoma"/>
          <w:b/>
          <w:bCs/>
          <w:color w:val="000000"/>
        </w:rPr>
      </w:pPr>
    </w:p>
    <w:sectPr w:rsidR="003E5F4F" w:rsidRPr="0016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C9C"/>
    <w:multiLevelType w:val="hybridMultilevel"/>
    <w:tmpl w:val="4DBA3038"/>
    <w:lvl w:ilvl="0" w:tplc="F79259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55205"/>
    <w:multiLevelType w:val="hybridMultilevel"/>
    <w:tmpl w:val="66A414C8"/>
    <w:lvl w:ilvl="0" w:tplc="6AC2EB4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24637"/>
    <w:multiLevelType w:val="multilevel"/>
    <w:tmpl w:val="0D6095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36868AB"/>
    <w:multiLevelType w:val="hybridMultilevel"/>
    <w:tmpl w:val="51A45EFE"/>
    <w:lvl w:ilvl="0" w:tplc="275EC37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F5A20D94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D84"/>
    <w:multiLevelType w:val="hybridMultilevel"/>
    <w:tmpl w:val="898087AA"/>
    <w:lvl w:ilvl="0" w:tplc="0A747A62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02923"/>
    <w:multiLevelType w:val="hybridMultilevel"/>
    <w:tmpl w:val="C4DCA496"/>
    <w:lvl w:ilvl="0" w:tplc="0A747A62">
      <w:start w:val="1"/>
      <w:numFmt w:val="decimal"/>
      <w:lvlText w:val="%1."/>
      <w:lvlJc w:val="left"/>
      <w:pPr>
        <w:ind w:left="1440" w:hanging="360"/>
      </w:pPr>
      <w:rPr>
        <w:rFonts w:hint="default"/>
        <w:color w:val="2E74B5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2A67CC0"/>
    <w:multiLevelType w:val="hybridMultilevel"/>
    <w:tmpl w:val="E0E06F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F2DDF"/>
    <w:multiLevelType w:val="multilevel"/>
    <w:tmpl w:val="0D6095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BAA1766"/>
    <w:multiLevelType w:val="hybridMultilevel"/>
    <w:tmpl w:val="A17A63D4"/>
    <w:lvl w:ilvl="0" w:tplc="34E81100">
      <w:start w:val="2"/>
      <w:numFmt w:val="bullet"/>
      <w:lvlText w:val="-"/>
      <w:lvlJc w:val="left"/>
      <w:pPr>
        <w:ind w:left="75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793C3754"/>
    <w:multiLevelType w:val="hybridMultilevel"/>
    <w:tmpl w:val="D51AF5B2"/>
    <w:lvl w:ilvl="0" w:tplc="275EC37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E74"/>
    <w:rsid w:val="00023510"/>
    <w:rsid w:val="00030342"/>
    <w:rsid w:val="0016786A"/>
    <w:rsid w:val="001C1DB1"/>
    <w:rsid w:val="001E4805"/>
    <w:rsid w:val="00271D63"/>
    <w:rsid w:val="00317749"/>
    <w:rsid w:val="003214EE"/>
    <w:rsid w:val="00336CFA"/>
    <w:rsid w:val="00381046"/>
    <w:rsid w:val="003E5F4F"/>
    <w:rsid w:val="00414813"/>
    <w:rsid w:val="00490664"/>
    <w:rsid w:val="005A7B12"/>
    <w:rsid w:val="00610AF8"/>
    <w:rsid w:val="006355C9"/>
    <w:rsid w:val="006519D4"/>
    <w:rsid w:val="006D5D0B"/>
    <w:rsid w:val="00750752"/>
    <w:rsid w:val="0078267A"/>
    <w:rsid w:val="007B1871"/>
    <w:rsid w:val="007F352E"/>
    <w:rsid w:val="008130EB"/>
    <w:rsid w:val="008D08A8"/>
    <w:rsid w:val="00992B05"/>
    <w:rsid w:val="009F4268"/>
    <w:rsid w:val="00A257CC"/>
    <w:rsid w:val="00AA013F"/>
    <w:rsid w:val="00AE2265"/>
    <w:rsid w:val="00B03DA3"/>
    <w:rsid w:val="00B4049F"/>
    <w:rsid w:val="00C56BC3"/>
    <w:rsid w:val="00D1479F"/>
    <w:rsid w:val="00D36393"/>
    <w:rsid w:val="00E540DC"/>
    <w:rsid w:val="00F60E74"/>
    <w:rsid w:val="00FA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FFA0"/>
  <w15:chartTrackingRefBased/>
  <w15:docId w15:val="{604ED12E-0136-4574-B0AC-6526880E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30342"/>
    <w:pPr>
      <w:keepNext/>
      <w:keepLines/>
      <w:spacing w:before="240" w:after="0"/>
      <w:outlineLvl w:val="0"/>
    </w:pPr>
    <w:rPr>
      <w:rFonts w:ascii="Tahoma" w:eastAsiaTheme="majorEastAsia" w:hAnsi="Tahoma" w:cstheme="majorBidi"/>
      <w:b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gedegardeservice">
    <w:name w:val="page_de_garde_service"/>
    <w:autoRedefine/>
    <w:rsid w:val="00750752"/>
    <w:pPr>
      <w:spacing w:after="0" w:line="240" w:lineRule="auto"/>
      <w:jc w:val="center"/>
    </w:pPr>
    <w:rPr>
      <w:rFonts w:ascii="Tahoma" w:eastAsia="Arial Unicode MS" w:hAnsi="Tahoma" w:cs="Tahoma"/>
      <w:b/>
      <w:sz w:val="32"/>
      <w:szCs w:val="20"/>
      <w:lang w:eastAsia="fr-FR"/>
    </w:rPr>
  </w:style>
  <w:style w:type="paragraph" w:customStyle="1" w:styleId="pagedegardetitreir">
    <w:name w:val="page_de_garde_titreir"/>
    <w:autoRedefine/>
    <w:rsid w:val="00750752"/>
    <w:pPr>
      <w:spacing w:before="1800" w:after="1800" w:line="240" w:lineRule="auto"/>
      <w:jc w:val="center"/>
    </w:pPr>
    <w:rPr>
      <w:rFonts w:ascii="Tahoma" w:eastAsia="Arial Unicode MS" w:hAnsi="Tahoma" w:cs="Tahoma"/>
      <w:b/>
      <w:sz w:val="48"/>
      <w:szCs w:val="20"/>
      <w:lang w:eastAsia="fr-FR"/>
    </w:rPr>
  </w:style>
  <w:style w:type="paragraph" w:customStyle="1" w:styleId="pagedegardecotes">
    <w:name w:val="page_de_garde_cotes"/>
    <w:autoRedefine/>
    <w:rsid w:val="00750752"/>
    <w:pPr>
      <w:spacing w:after="2400" w:line="240" w:lineRule="auto"/>
      <w:jc w:val="center"/>
    </w:pPr>
    <w:rPr>
      <w:rFonts w:ascii="Tahoma" w:eastAsia="Arial Unicode MS" w:hAnsi="Tahoma" w:cs="Tahoma"/>
      <w:sz w:val="40"/>
      <w:szCs w:val="20"/>
      <w:lang w:eastAsia="fr-FR"/>
    </w:rPr>
  </w:style>
  <w:style w:type="paragraph" w:customStyle="1" w:styleId="pagedegardepublication">
    <w:name w:val="page_de_garde_publication"/>
    <w:autoRedefine/>
    <w:rsid w:val="00750752"/>
    <w:pPr>
      <w:spacing w:after="0" w:line="240" w:lineRule="auto"/>
      <w:jc w:val="center"/>
    </w:pPr>
    <w:rPr>
      <w:rFonts w:ascii="Tahoma" w:eastAsia="Arial Unicode MS" w:hAnsi="Tahoma" w:cs="Tahoma"/>
      <w:b/>
      <w:sz w:val="28"/>
      <w:szCs w:val="20"/>
      <w:lang w:eastAsia="fr-FR"/>
    </w:rPr>
  </w:style>
  <w:style w:type="paragraph" w:customStyle="1" w:styleId="libelleintroductiontitreisad">
    <w:name w:val="libelle_introduction_titreisad"/>
    <w:autoRedefine/>
    <w:rsid w:val="00750752"/>
    <w:pPr>
      <w:shd w:val="clear" w:color="auto" w:fill="D9D9D9"/>
      <w:spacing w:before="240" w:after="240" w:line="240" w:lineRule="auto"/>
      <w:jc w:val="center"/>
    </w:pPr>
    <w:rPr>
      <w:rFonts w:ascii="Tahoma" w:eastAsia="Arial Unicode MS" w:hAnsi="Tahoma" w:cs="Tahoma"/>
      <w:b/>
      <w:sz w:val="24"/>
      <w:szCs w:val="20"/>
      <w:lang w:eastAsia="fr-FR"/>
    </w:rPr>
  </w:style>
  <w:style w:type="paragraph" w:customStyle="1" w:styleId="libelleintroductionparaisadbold">
    <w:name w:val="libelle_introduction_para_isad_bold"/>
    <w:autoRedefine/>
    <w:rsid w:val="00750752"/>
    <w:pPr>
      <w:spacing w:after="120" w:line="240" w:lineRule="auto"/>
    </w:pPr>
    <w:rPr>
      <w:rFonts w:ascii="Tahoma" w:eastAsia="Arial Unicode MS" w:hAnsi="Tahoma" w:cs="Tahoma"/>
      <w:b/>
      <w:sz w:val="20"/>
      <w:szCs w:val="20"/>
      <w:lang w:eastAsia="fr-FR"/>
    </w:rPr>
  </w:style>
  <w:style w:type="paragraph" w:customStyle="1" w:styleId="introductionparaisadbold">
    <w:name w:val="introduction_para_isad_bold"/>
    <w:autoRedefine/>
    <w:rsid w:val="00750752"/>
    <w:pPr>
      <w:spacing w:after="120" w:line="240" w:lineRule="auto"/>
      <w:jc w:val="both"/>
    </w:pPr>
    <w:rPr>
      <w:rFonts w:ascii="Tahoma" w:eastAsia="Arial Unicode MS" w:hAnsi="Tahoma" w:cs="Tahoma"/>
      <w:sz w:val="20"/>
      <w:szCs w:val="20"/>
      <w:lang w:eastAsia="fr-FR"/>
    </w:rPr>
  </w:style>
  <w:style w:type="paragraph" w:customStyle="1" w:styleId="niveautitreniveau1noticecnotcontainsataltrenderligeobranchedidunitidnotattypeanciennecotecdidunittitletext">
    <w:name w:val="niveau_titre_niveau_1_notice_c_not_contains_at_altrender_ligeo_branche_did_unitid_not_at_type_ancienne_cote_c_did_unittitle_text"/>
    <w:autoRedefine/>
    <w:rsid w:val="00750752"/>
    <w:pPr>
      <w:spacing w:after="0" w:line="360" w:lineRule="auto"/>
      <w:jc w:val="center"/>
    </w:pPr>
    <w:rPr>
      <w:rFonts w:ascii="Tahoma" w:eastAsia="Arial Unicode MS" w:hAnsi="Tahoma" w:cs="Tahoma"/>
      <w:b/>
      <w:sz w:val="32"/>
      <w:szCs w:val="20"/>
      <w:lang w:eastAsia="fr-FR"/>
    </w:rPr>
  </w:style>
  <w:style w:type="paragraph" w:customStyle="1" w:styleId="niveautitreniveau2noticecnotcontainsataltrenderligeobranchedidunitidnotattypeanciennecotecdidunittitletext">
    <w:name w:val="niveau_titre_niveau_2_notice_c_not_contains_at_altrender_ligeo_branche_did_unitid_not_at_type_ancienne_cote_c_did_unittitle_text"/>
    <w:autoRedefine/>
    <w:rsid w:val="00750752"/>
    <w:pPr>
      <w:spacing w:after="0" w:line="240" w:lineRule="auto"/>
    </w:pPr>
    <w:rPr>
      <w:rFonts w:ascii="Tahoma" w:eastAsia="Arial Unicode MS" w:hAnsi="Tahoma" w:cs="Tahoma"/>
      <w:b/>
      <w:sz w:val="32"/>
      <w:szCs w:val="20"/>
      <w:lang w:eastAsia="fr-FR"/>
    </w:rPr>
  </w:style>
  <w:style w:type="paragraph" w:customStyle="1" w:styleId="articleniveau3noticecdidunittitleimprintgeognamecdidunittitleimprintpublishercdidunittitletitleatrolecollection">
    <w:name w:val="article_niveau_3_notice_c_did_unittitle_imprint_geogname_c_did_unittitle_imprint_publisher_c_did_unittitle_title_at_role_collection"/>
    <w:autoRedefine/>
    <w:rsid w:val="00750752"/>
    <w:pPr>
      <w:tabs>
        <w:tab w:val="left" w:pos="1134"/>
      </w:tabs>
      <w:spacing w:after="0" w:line="240" w:lineRule="auto"/>
    </w:pPr>
    <w:rPr>
      <w:rFonts w:ascii="Tahoma" w:eastAsia="Arial Unicode MS" w:hAnsi="Tahoma" w:cs="Tahoma"/>
      <w:sz w:val="20"/>
      <w:szCs w:val="20"/>
      <w:lang w:eastAsia="fr-FR"/>
    </w:rPr>
  </w:style>
  <w:style w:type="paragraph" w:customStyle="1" w:styleId="articleniveau3noticecdidphysdescphysfacetattypeinscription">
    <w:name w:val="article_niveau_3_notice_c_did_physdesc_physfacet_at_type_inscription"/>
    <w:autoRedefine/>
    <w:rsid w:val="00750752"/>
    <w:pPr>
      <w:spacing w:after="0" w:line="240" w:lineRule="auto"/>
      <w:ind w:right="1134"/>
    </w:pPr>
    <w:rPr>
      <w:rFonts w:ascii="Tahoma" w:eastAsia="Arial Unicode MS" w:hAnsi="Tahoma" w:cs="Tahoma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D08A8"/>
    <w:pPr>
      <w:ind w:left="720"/>
      <w:contextualSpacing/>
    </w:pPr>
  </w:style>
  <w:style w:type="table" w:styleId="Grilledutableau">
    <w:name w:val="Table Grid"/>
    <w:basedOn w:val="TableauNormal"/>
    <w:uiPriority w:val="39"/>
    <w:rsid w:val="00C5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30342"/>
    <w:rPr>
      <w:rFonts w:ascii="Tahoma" w:eastAsiaTheme="majorEastAsia" w:hAnsi="Tahoma" w:cstheme="majorBidi"/>
      <w:b/>
      <w:sz w:val="24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03034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303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4AD0E-CC39-4E4E-BE79-B1DE57B1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135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du Morbihan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MONTECOT Annabelle</dc:creator>
  <cp:keywords/>
  <dc:description/>
  <cp:lastModifiedBy>LE FEVRE Mireille</cp:lastModifiedBy>
  <cp:revision>9</cp:revision>
  <cp:lastPrinted>2025-04-01T15:14:00Z</cp:lastPrinted>
  <dcterms:created xsi:type="dcterms:W3CDTF">2025-04-02T07:13:00Z</dcterms:created>
  <dcterms:modified xsi:type="dcterms:W3CDTF">2025-04-24T11:17:00Z</dcterms:modified>
</cp:coreProperties>
</file>