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52E" w:rsidRPr="0016786A" w:rsidRDefault="00B4049F" w:rsidP="00F60E74">
      <w:pPr>
        <w:autoSpaceDE w:val="0"/>
        <w:autoSpaceDN w:val="0"/>
        <w:adjustRightInd w:val="0"/>
        <w:spacing w:after="0" w:line="240" w:lineRule="auto"/>
        <w:jc w:val="center"/>
        <w:rPr>
          <w:rFonts w:ascii="Tahoma" w:hAnsi="Tahoma" w:cs="Tahoma"/>
          <w:b/>
          <w:bCs/>
          <w:color w:val="000000"/>
          <w:sz w:val="28"/>
          <w:szCs w:val="28"/>
        </w:rPr>
      </w:pPr>
      <w:bookmarkStart w:id="0" w:name="_GoBack"/>
      <w:bookmarkEnd w:id="0"/>
      <w:r>
        <w:rPr>
          <w:rFonts w:ascii="Tahoma" w:hAnsi="Tahoma" w:cs="Tahoma"/>
          <w:noProof/>
          <w:lang w:eastAsia="fr-FR"/>
        </w:rPr>
        <mc:AlternateContent>
          <mc:Choice Requires="wps">
            <w:drawing>
              <wp:anchor distT="0" distB="0" distL="114300" distR="114300" simplePos="0" relativeHeight="251689984" behindDoc="0" locked="0" layoutInCell="1" allowOverlap="1">
                <wp:simplePos x="0" y="0"/>
                <wp:positionH relativeFrom="column">
                  <wp:posOffset>1379855</wp:posOffset>
                </wp:positionH>
                <wp:positionV relativeFrom="paragraph">
                  <wp:posOffset>-186006</wp:posOffset>
                </wp:positionV>
                <wp:extent cx="4939533" cy="665018"/>
                <wp:effectExtent l="0" t="0" r="0" b="1905"/>
                <wp:wrapNone/>
                <wp:docPr id="1" name="Zone de texte 1"/>
                <wp:cNvGraphicFramePr/>
                <a:graphic xmlns:a="http://schemas.openxmlformats.org/drawingml/2006/main">
                  <a:graphicData uri="http://schemas.microsoft.com/office/word/2010/wordprocessingShape">
                    <wps:wsp>
                      <wps:cNvSpPr txBox="1"/>
                      <wps:spPr>
                        <a:xfrm>
                          <a:off x="0" y="0"/>
                          <a:ext cx="4939533" cy="665018"/>
                        </a:xfrm>
                        <a:prstGeom prst="rect">
                          <a:avLst/>
                        </a:prstGeom>
                        <a:solidFill>
                          <a:schemeClr val="lt1"/>
                        </a:solidFill>
                        <a:ln w="6350">
                          <a:noFill/>
                        </a:ln>
                      </wps:spPr>
                      <wps:txbx>
                        <w:txbxContent>
                          <w:p w:rsidR="00B4049F" w:rsidRPr="00B4049F" w:rsidRDefault="00B4049F" w:rsidP="00B4049F">
                            <w:pPr>
                              <w:autoSpaceDE w:val="0"/>
                              <w:autoSpaceDN w:val="0"/>
                              <w:adjustRightInd w:val="0"/>
                              <w:spacing w:after="0" w:line="240" w:lineRule="auto"/>
                              <w:jc w:val="center"/>
                              <w:rPr>
                                <w:rFonts w:ascii="Tahoma" w:hAnsi="Tahoma" w:cs="Tahoma"/>
                                <w:b/>
                                <w:bCs/>
                                <w:color w:val="000000"/>
                                <w:sz w:val="32"/>
                                <w:szCs w:val="28"/>
                              </w:rPr>
                            </w:pPr>
                          </w:p>
                          <w:p w:rsidR="00B4049F" w:rsidRPr="00B4049F" w:rsidRDefault="00B4049F" w:rsidP="00B4049F">
                            <w:pPr>
                              <w:autoSpaceDE w:val="0"/>
                              <w:autoSpaceDN w:val="0"/>
                              <w:adjustRightInd w:val="0"/>
                              <w:spacing w:after="0" w:line="240" w:lineRule="auto"/>
                              <w:jc w:val="center"/>
                              <w:rPr>
                                <w:rFonts w:ascii="Tahoma" w:hAnsi="Tahoma" w:cs="Tahoma"/>
                                <w:b/>
                                <w:bCs/>
                                <w:color w:val="000000"/>
                                <w:sz w:val="32"/>
                                <w:szCs w:val="28"/>
                              </w:rPr>
                            </w:pPr>
                            <w:r w:rsidRPr="00B4049F">
                              <w:rPr>
                                <w:rFonts w:ascii="Tahoma" w:hAnsi="Tahoma" w:cs="Tahoma"/>
                                <w:b/>
                                <w:bCs/>
                                <w:color w:val="000000"/>
                                <w:sz w:val="32"/>
                                <w:szCs w:val="28"/>
                              </w:rPr>
                              <w:t>Lot 1 -</w:t>
                            </w:r>
                            <w:r w:rsidR="00D8664A">
                              <w:rPr>
                                <w:rFonts w:ascii="Tahoma" w:hAnsi="Tahoma" w:cs="Tahoma"/>
                                <w:b/>
                                <w:bCs/>
                                <w:color w:val="000000"/>
                                <w:sz w:val="32"/>
                                <w:szCs w:val="28"/>
                              </w:rPr>
                              <w:t xml:space="preserve"> </w:t>
                            </w:r>
                            <w:r w:rsidRPr="00B4049F">
                              <w:rPr>
                                <w:rFonts w:ascii="Tahoma" w:hAnsi="Tahoma" w:cs="Tahoma"/>
                                <w:b/>
                                <w:bCs/>
                                <w:color w:val="000000"/>
                                <w:sz w:val="32"/>
                                <w:szCs w:val="28"/>
                              </w:rPr>
                              <w:t xml:space="preserve"> Restauration de documents d’archives</w:t>
                            </w:r>
                          </w:p>
                          <w:p w:rsidR="00B4049F" w:rsidRPr="00B4049F" w:rsidRDefault="00B404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108.65pt;margin-top:-14.65pt;width:388.95pt;height:52.3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" fillcolor="white [3201]" stroked="f" strokeweight=".5pt">
                <v:textbox>
                  <w:txbxContent>
                    <w:p w:rsidR="00B4049F" w:rsidRPr="00B4049F" w:rsidRDefault="00B4049F" w:rsidP="00B4049F">
                      <w:pPr>
                        <w:autoSpaceDE w:val="0"/>
                        <w:autoSpaceDN w:val="0"/>
                        <w:adjustRightInd w:val="0"/>
                        <w:spacing w:after="0" w:line="240" w:lineRule="auto"/>
                        <w:jc w:val="center"/>
                        <w:rPr>
                          <w:rFonts w:ascii="Tahoma" w:hAnsi="Tahoma" w:cs="Tahoma"/>
                          <w:b/>
                          <w:bCs/>
                          <w:color w:val="000000"/>
                          <w:sz w:val="32"/>
                          <w:szCs w:val="28"/>
                        </w:rPr>
                      </w:pPr>
                    </w:p>
                    <w:p w:rsidR="00B4049F" w:rsidRPr="00B4049F" w:rsidRDefault="00B4049F" w:rsidP="00B4049F">
                      <w:pPr>
                        <w:autoSpaceDE w:val="0"/>
                        <w:autoSpaceDN w:val="0"/>
                        <w:adjustRightInd w:val="0"/>
                        <w:spacing w:after="0" w:line="240" w:lineRule="auto"/>
                        <w:jc w:val="center"/>
                        <w:rPr>
                          <w:rFonts w:ascii="Tahoma" w:hAnsi="Tahoma" w:cs="Tahoma"/>
                          <w:b/>
                          <w:bCs/>
                          <w:color w:val="000000"/>
                          <w:sz w:val="32"/>
                          <w:szCs w:val="28"/>
                        </w:rPr>
                      </w:pPr>
                      <w:r w:rsidRPr="00B4049F">
                        <w:rPr>
                          <w:rFonts w:ascii="Tahoma" w:hAnsi="Tahoma" w:cs="Tahoma"/>
                          <w:b/>
                          <w:bCs/>
                          <w:color w:val="000000"/>
                          <w:sz w:val="32"/>
                          <w:szCs w:val="28"/>
                        </w:rPr>
                        <w:t>Lot 1 -</w:t>
                      </w:r>
                      <w:r w:rsidR="00D8664A">
                        <w:rPr>
                          <w:rFonts w:ascii="Tahoma" w:hAnsi="Tahoma" w:cs="Tahoma"/>
                          <w:b/>
                          <w:bCs/>
                          <w:color w:val="000000"/>
                          <w:sz w:val="32"/>
                          <w:szCs w:val="28"/>
                        </w:rPr>
                        <w:t xml:space="preserve"> </w:t>
                      </w:r>
                      <w:r w:rsidRPr="00B4049F">
                        <w:rPr>
                          <w:rFonts w:ascii="Tahoma" w:hAnsi="Tahoma" w:cs="Tahoma"/>
                          <w:b/>
                          <w:bCs/>
                          <w:color w:val="000000"/>
                          <w:sz w:val="32"/>
                          <w:szCs w:val="28"/>
                        </w:rPr>
                        <w:t xml:space="preserve"> Restauration de documents d’archives</w:t>
                      </w:r>
                    </w:p>
                    <w:p w:rsidR="00B4049F" w:rsidRPr="00B4049F" w:rsidRDefault="00B4049F"/>
                  </w:txbxContent>
                </v:textbox>
              </v:shape>
            </w:pict>
          </mc:Fallback>
        </mc:AlternateContent>
      </w:r>
      <w:r w:rsidR="007F352E" w:rsidRPr="0016786A">
        <w:rPr>
          <w:rFonts w:ascii="Tahoma" w:hAnsi="Tahoma" w:cs="Tahoma"/>
          <w:noProof/>
          <w:lang w:eastAsia="fr-FR"/>
        </w:rPr>
        <mc:AlternateContent>
          <mc:Choice Requires="wps">
            <w:drawing>
              <wp:anchor distT="0" distB="0" distL="114300" distR="114300" simplePos="0" relativeHeight="251660288" behindDoc="0" locked="0" layoutInCell="1" allowOverlap="1">
                <wp:simplePos x="0" y="0"/>
                <wp:positionH relativeFrom="column">
                  <wp:posOffset>-441982</wp:posOffset>
                </wp:positionH>
                <wp:positionV relativeFrom="paragraph">
                  <wp:posOffset>-539969</wp:posOffset>
                </wp:positionV>
                <wp:extent cx="1440612" cy="1190445"/>
                <wp:effectExtent l="0" t="0" r="7620" b="0"/>
                <wp:wrapNone/>
                <wp:docPr id="3" name="Zone de texte 3"/>
                <wp:cNvGraphicFramePr/>
                <a:graphic xmlns:a="http://schemas.openxmlformats.org/drawingml/2006/main">
                  <a:graphicData uri="http://schemas.microsoft.com/office/word/2010/wordprocessingShape">
                    <wps:wsp>
                      <wps:cNvSpPr txBox="1"/>
                      <wps:spPr>
                        <a:xfrm>
                          <a:off x="0" y="0"/>
                          <a:ext cx="1440612" cy="1190445"/>
                        </a:xfrm>
                        <a:prstGeom prst="rect">
                          <a:avLst/>
                        </a:prstGeom>
                        <a:solidFill>
                          <a:schemeClr val="lt1"/>
                        </a:solidFill>
                        <a:ln w="6350">
                          <a:noFill/>
                        </a:ln>
                      </wps:spPr>
                      <wps:txbx>
                        <w:txbxContent>
                          <w:p w:rsidR="007F352E" w:rsidRDefault="007F352E">
                            <w:r w:rsidRPr="005D1DC7">
                              <w:rPr>
                                <w:rFonts w:ascii="Tahoma" w:hAnsi="Tahoma" w:cs="Tahoma"/>
                                <w:noProof/>
                                <w:lang w:eastAsia="fr-FR"/>
                              </w:rPr>
                              <w:drawing>
                                <wp:inline distT="0" distB="0" distL="0" distR="0" wp14:anchorId="2583F915" wp14:editId="52F754C6">
                                  <wp:extent cx="1190625" cy="974725"/>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0625" cy="974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 o:spid="_x0000_s1027" type="#_x0000_t202" style="position:absolute;left:0;text-align:left;margin-left:-34.8pt;margin-top:-42.5pt;width:113.45pt;height:9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" fillcolor="white [3201]" stroked="f" strokeweight=".5pt">
                <v:textbox>
                  <w:txbxContent>
                    <w:p w:rsidR="007F352E" w:rsidRDefault="007F352E">
                      <w:r w:rsidRPr="005D1DC7">
                        <w:rPr>
                          <w:rFonts w:ascii="Tahoma" w:hAnsi="Tahoma" w:cs="Tahoma"/>
                          <w:noProof/>
                          <w:lang w:eastAsia="fr-FR"/>
                        </w:rPr>
                        <w:drawing>
                          <wp:inline distT="0" distB="0" distL="0" distR="0" wp14:anchorId="2583F915" wp14:editId="52F754C6">
                            <wp:extent cx="1190625" cy="974725"/>
                            <wp:effectExtent l="0" t="0" r="952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0625" cy="974725"/>
                                    </a:xfrm>
                                    <a:prstGeom prst="rect">
                                      <a:avLst/>
                                    </a:prstGeom>
                                    <a:noFill/>
                                    <a:ln>
                                      <a:noFill/>
                                    </a:ln>
                                  </pic:spPr>
                                </pic:pic>
                              </a:graphicData>
                            </a:graphic>
                          </wp:inline>
                        </w:drawing>
                      </w:r>
                    </w:p>
                  </w:txbxContent>
                </v:textbox>
              </v:shape>
            </w:pict>
          </mc:Fallback>
        </mc:AlternateContent>
      </w:r>
    </w:p>
    <w:p w:rsidR="007F352E" w:rsidRDefault="007F352E" w:rsidP="00F60E74">
      <w:pPr>
        <w:jc w:val="center"/>
        <w:rPr>
          <w:rFonts w:ascii="Tahoma" w:hAnsi="Tahoma" w:cs="Tahoma"/>
          <w:b/>
          <w:bCs/>
          <w:color w:val="000000"/>
          <w:sz w:val="28"/>
          <w:szCs w:val="28"/>
        </w:rPr>
      </w:pPr>
    </w:p>
    <w:p w:rsidR="00B4049F" w:rsidRDefault="00B4049F" w:rsidP="00F60E74">
      <w:pPr>
        <w:jc w:val="center"/>
        <w:rPr>
          <w:rFonts w:ascii="Tahoma" w:hAnsi="Tahoma" w:cs="Tahoma"/>
          <w:b/>
          <w:bCs/>
          <w:color w:val="000000"/>
          <w:sz w:val="10"/>
          <w:szCs w:val="28"/>
        </w:rPr>
      </w:pPr>
    </w:p>
    <w:p w:rsidR="00F2047C" w:rsidRDefault="00F2047C" w:rsidP="00F60E74">
      <w:pPr>
        <w:jc w:val="center"/>
        <w:rPr>
          <w:rFonts w:ascii="Tahoma" w:hAnsi="Tahoma" w:cs="Tahoma"/>
          <w:b/>
          <w:bCs/>
          <w:color w:val="000000"/>
          <w:sz w:val="10"/>
          <w:szCs w:val="28"/>
        </w:rPr>
      </w:pPr>
    </w:p>
    <w:p w:rsidR="00F2047C" w:rsidRDefault="00F2047C" w:rsidP="00F60E74">
      <w:pPr>
        <w:jc w:val="center"/>
        <w:rPr>
          <w:rFonts w:ascii="Tahoma" w:hAnsi="Tahoma" w:cs="Tahoma"/>
          <w:b/>
          <w:bCs/>
          <w:color w:val="000000"/>
          <w:sz w:val="10"/>
          <w:szCs w:val="28"/>
        </w:rPr>
      </w:pPr>
    </w:p>
    <w:tbl>
      <w:tblPr>
        <w:tblW w:w="9620" w:type="dxa"/>
        <w:tblLayout w:type="fixed"/>
        <w:tblLook w:val="04A0" w:firstRow="1" w:lastRow="0" w:firstColumn="1" w:lastColumn="0" w:noHBand="0" w:noVBand="1"/>
      </w:tblPr>
      <w:tblGrid>
        <w:gridCol w:w="9620"/>
      </w:tblGrid>
      <w:tr w:rsidR="007F352E" w:rsidRPr="0016786A" w:rsidTr="00AA6143">
        <w:tc>
          <w:tcPr>
            <w:tcW w:w="9620" w:type="dxa"/>
            <w:shd w:val="clear" w:color="666553" w:fill="666553"/>
            <w:tcMar>
              <w:top w:w="30" w:type="dxa"/>
              <w:left w:w="0" w:type="dxa"/>
              <w:bottom w:w="0" w:type="dxa"/>
              <w:right w:w="0" w:type="dxa"/>
            </w:tcMar>
            <w:vAlign w:val="center"/>
          </w:tcPr>
          <w:p w:rsidR="007F352E" w:rsidRPr="0016786A" w:rsidRDefault="007F352E" w:rsidP="00432C98">
            <w:pPr>
              <w:spacing w:after="120"/>
              <w:jc w:val="center"/>
              <w:rPr>
                <w:rFonts w:ascii="Tahoma" w:eastAsia="Tahoma" w:hAnsi="Tahoma" w:cs="Tahoma"/>
                <w:b/>
                <w:color w:val="FFFFFF"/>
              </w:rPr>
            </w:pPr>
            <w:r w:rsidRPr="0016786A">
              <w:rPr>
                <w:rFonts w:ascii="Tahoma" w:eastAsia="Tahoma" w:hAnsi="Tahoma" w:cs="Tahoma"/>
                <w:b/>
                <w:color w:val="FFFFFF"/>
              </w:rPr>
              <w:t>CADRE DE RÉPONSE</w:t>
            </w:r>
            <w:r w:rsidR="00AA6143">
              <w:rPr>
                <w:rFonts w:ascii="Tahoma" w:eastAsia="Tahoma" w:hAnsi="Tahoma" w:cs="Tahoma"/>
                <w:b/>
                <w:color w:val="FFFFFF"/>
              </w:rPr>
              <w:t xml:space="preserve"> </w:t>
            </w:r>
            <w:r w:rsidR="00432C98">
              <w:rPr>
                <w:rFonts w:ascii="Tahoma" w:eastAsia="Tahoma" w:hAnsi="Tahoma" w:cs="Tahoma"/>
                <w:b/>
                <w:color w:val="FFFFFF"/>
              </w:rPr>
              <w:t>TECHNIQUE</w:t>
            </w:r>
          </w:p>
        </w:tc>
      </w:tr>
    </w:tbl>
    <w:p w:rsidR="007F352E" w:rsidRPr="0016786A" w:rsidRDefault="007F352E" w:rsidP="007F352E">
      <w:pPr>
        <w:rPr>
          <w:rFonts w:ascii="Tahoma" w:hAnsi="Tahoma" w:cs="Tahoma"/>
          <w:b/>
          <w:bCs/>
          <w:color w:val="000000"/>
          <w:sz w:val="14"/>
        </w:rPr>
      </w:pPr>
    </w:p>
    <w:p w:rsidR="009C73ED" w:rsidRDefault="009C73ED" w:rsidP="008D08A8">
      <w:pPr>
        <w:rPr>
          <w:rFonts w:ascii="Tahoma" w:hAnsi="Tahoma" w:cs="Tahoma"/>
          <w:bCs/>
          <w:color w:val="000000"/>
        </w:rPr>
      </w:pPr>
    </w:p>
    <w:p w:rsidR="007F352E" w:rsidRDefault="007F352E" w:rsidP="008D08A8">
      <w:pPr>
        <w:rPr>
          <w:rFonts w:ascii="Tahoma" w:hAnsi="Tahoma" w:cs="Tahoma"/>
          <w:bCs/>
          <w:color w:val="000000"/>
        </w:rPr>
      </w:pPr>
      <w:r w:rsidRPr="0016786A">
        <w:rPr>
          <w:rFonts w:ascii="Tahoma" w:hAnsi="Tahoma" w:cs="Tahoma"/>
          <w:bCs/>
          <w:color w:val="000000"/>
        </w:rPr>
        <w:t>Il est demandé aux candidats d’utiliser le présent document pour répondre</w:t>
      </w:r>
      <w:r w:rsidR="009C73ED">
        <w:rPr>
          <w:rFonts w:ascii="Tahoma" w:hAnsi="Tahoma" w:cs="Tahoma"/>
          <w:bCs/>
          <w:color w:val="000000"/>
        </w:rPr>
        <w:t>.</w:t>
      </w:r>
    </w:p>
    <w:p w:rsidR="009C73ED" w:rsidRDefault="009C73ED" w:rsidP="008D08A8">
      <w:pPr>
        <w:rPr>
          <w:rFonts w:ascii="Tahoma" w:hAnsi="Tahoma" w:cs="Tahoma"/>
          <w:bCs/>
          <w:color w:val="000000"/>
        </w:rPr>
      </w:pPr>
    </w:p>
    <w:p w:rsidR="009C73ED" w:rsidRDefault="009C73ED" w:rsidP="008D08A8">
      <w:pPr>
        <w:rPr>
          <w:rFonts w:ascii="Tahoma" w:hAnsi="Tahoma" w:cs="Tahoma"/>
          <w:bCs/>
          <w:color w:val="000000"/>
        </w:rPr>
      </w:pPr>
    </w:p>
    <w:p w:rsidR="00664EBF" w:rsidRDefault="00FA3147" w:rsidP="00664EBF">
      <w:pPr>
        <w:pStyle w:val="TM1"/>
        <w:rPr>
          <w:rFonts w:eastAsiaTheme="minorEastAsia"/>
          <w:noProof/>
          <w:lang w:eastAsia="fr-FR"/>
        </w:rPr>
      </w:pPr>
      <w:r>
        <w:rPr>
          <w:bCs/>
          <w:color w:val="000000"/>
        </w:rPr>
        <w:fldChar w:fldCharType="begin"/>
      </w:r>
      <w:r>
        <w:rPr>
          <w:bCs/>
          <w:color w:val="000000"/>
        </w:rPr>
        <w:instrText xml:space="preserve"> TOC \o "1-3" \h \z \u </w:instrText>
      </w:r>
      <w:r>
        <w:rPr>
          <w:bCs/>
          <w:color w:val="000000"/>
        </w:rPr>
        <w:fldChar w:fldCharType="separate"/>
      </w:r>
      <w:hyperlink w:anchor="_Toc196399497" w:history="1">
        <w:r w:rsidR="00664EBF" w:rsidRPr="00D92DC9">
          <w:rPr>
            <w:rStyle w:val="Lienhypertexte"/>
            <w:rFonts w:ascii="Tahoma" w:hAnsi="Tahoma" w:cs="Tahoma"/>
            <w:b/>
            <w:noProof/>
          </w:rPr>
          <w:t>1.</w:t>
        </w:r>
        <w:r w:rsidR="00664EBF">
          <w:rPr>
            <w:rFonts w:eastAsiaTheme="minorEastAsia"/>
            <w:noProof/>
            <w:lang w:eastAsia="fr-FR"/>
          </w:rPr>
          <w:tab/>
        </w:r>
        <w:r w:rsidR="00664EBF" w:rsidRPr="00D92DC9">
          <w:rPr>
            <w:rStyle w:val="Lienhypertexte"/>
            <w:rFonts w:ascii="Tahoma" w:hAnsi="Tahoma" w:cs="Tahoma"/>
            <w:b/>
            <w:noProof/>
          </w:rPr>
          <w:t>Constat d’état et proposition de traitement – 25 % de la valeur technique</w:t>
        </w:r>
        <w:r w:rsidR="00664EBF">
          <w:rPr>
            <w:noProof/>
            <w:webHidden/>
          </w:rPr>
          <w:tab/>
        </w:r>
        <w:r w:rsidR="00664EBF">
          <w:rPr>
            <w:noProof/>
            <w:webHidden/>
          </w:rPr>
          <w:fldChar w:fldCharType="begin"/>
        </w:r>
        <w:r w:rsidR="00664EBF">
          <w:rPr>
            <w:noProof/>
            <w:webHidden/>
          </w:rPr>
          <w:instrText xml:space="preserve"> PAGEREF _Toc196399497 \h </w:instrText>
        </w:r>
        <w:r w:rsidR="00664EBF">
          <w:rPr>
            <w:noProof/>
            <w:webHidden/>
          </w:rPr>
        </w:r>
        <w:r w:rsidR="00664EBF">
          <w:rPr>
            <w:noProof/>
            <w:webHidden/>
          </w:rPr>
          <w:fldChar w:fldCharType="separate"/>
        </w:r>
        <w:r w:rsidR="007F7180">
          <w:rPr>
            <w:noProof/>
            <w:webHidden/>
          </w:rPr>
          <w:t>2</w:t>
        </w:r>
        <w:r w:rsidR="00664EBF">
          <w:rPr>
            <w:noProof/>
            <w:webHidden/>
          </w:rPr>
          <w:fldChar w:fldCharType="end"/>
        </w:r>
      </w:hyperlink>
    </w:p>
    <w:p w:rsidR="00664EBF" w:rsidRDefault="007F7180" w:rsidP="00664EBF">
      <w:pPr>
        <w:pStyle w:val="TM2"/>
        <w:rPr>
          <w:rFonts w:eastAsiaTheme="minorEastAsia"/>
          <w:noProof/>
          <w:lang w:eastAsia="fr-FR"/>
        </w:rPr>
      </w:pPr>
      <w:hyperlink w:anchor="_Toc196399498" w:history="1">
        <w:r w:rsidR="00664EBF" w:rsidRPr="00D92DC9">
          <w:rPr>
            <w:rStyle w:val="Lienhypertexte"/>
            <w:rFonts w:ascii="Tahoma" w:hAnsi="Tahoma" w:cs="Tahoma"/>
            <w:b/>
            <w:noProof/>
          </w:rPr>
          <w:t>1.1.</w:t>
        </w:r>
        <w:r w:rsidR="00664EBF">
          <w:rPr>
            <w:rFonts w:eastAsiaTheme="minorEastAsia"/>
            <w:noProof/>
            <w:lang w:eastAsia="fr-FR"/>
          </w:rPr>
          <w:tab/>
        </w:r>
        <w:r w:rsidR="00664EBF" w:rsidRPr="00D92DC9">
          <w:rPr>
            <w:rStyle w:val="Lienhypertexte"/>
            <w:rFonts w:ascii="Tahoma" w:hAnsi="Tahoma" w:cs="Tahoma"/>
            <w:b/>
            <w:noProof/>
          </w:rPr>
          <w:t>Constat d’état global</w:t>
        </w:r>
        <w:r w:rsidR="00664EBF">
          <w:rPr>
            <w:noProof/>
            <w:webHidden/>
          </w:rPr>
          <w:tab/>
        </w:r>
        <w:r w:rsidR="00664EBF">
          <w:rPr>
            <w:noProof/>
            <w:webHidden/>
          </w:rPr>
          <w:fldChar w:fldCharType="begin"/>
        </w:r>
        <w:r w:rsidR="00664EBF">
          <w:rPr>
            <w:noProof/>
            <w:webHidden/>
          </w:rPr>
          <w:instrText xml:space="preserve"> PAGEREF _Toc196399498 \h </w:instrText>
        </w:r>
        <w:r w:rsidR="00664EBF">
          <w:rPr>
            <w:noProof/>
            <w:webHidden/>
          </w:rPr>
        </w:r>
        <w:r w:rsidR="00664EBF">
          <w:rPr>
            <w:noProof/>
            <w:webHidden/>
          </w:rPr>
          <w:fldChar w:fldCharType="separate"/>
        </w:r>
        <w:r>
          <w:rPr>
            <w:noProof/>
            <w:webHidden/>
          </w:rPr>
          <w:t>2</w:t>
        </w:r>
        <w:r w:rsidR="00664EBF">
          <w:rPr>
            <w:noProof/>
            <w:webHidden/>
          </w:rPr>
          <w:fldChar w:fldCharType="end"/>
        </w:r>
      </w:hyperlink>
    </w:p>
    <w:p w:rsidR="00664EBF" w:rsidRDefault="007F7180">
      <w:pPr>
        <w:pStyle w:val="TM3"/>
        <w:tabs>
          <w:tab w:val="left" w:pos="1320"/>
          <w:tab w:val="right" w:leader="dot" w:pos="9062"/>
        </w:tabs>
        <w:rPr>
          <w:rFonts w:eastAsiaTheme="minorEastAsia"/>
          <w:noProof/>
          <w:lang w:eastAsia="fr-FR"/>
        </w:rPr>
      </w:pPr>
      <w:hyperlink w:anchor="_Toc196399499" w:history="1">
        <w:r w:rsidR="00664EBF" w:rsidRPr="00D92DC9">
          <w:rPr>
            <w:rStyle w:val="Lienhypertexte"/>
            <w:rFonts w:ascii="Tahoma" w:hAnsi="Tahoma" w:cs="Tahoma"/>
            <w:noProof/>
          </w:rPr>
          <w:t>1.1.1.</w:t>
        </w:r>
        <w:r w:rsidR="00664EBF">
          <w:rPr>
            <w:rFonts w:eastAsiaTheme="minorEastAsia"/>
            <w:noProof/>
            <w:lang w:eastAsia="fr-FR"/>
          </w:rPr>
          <w:tab/>
        </w:r>
        <w:r w:rsidR="00664EBF" w:rsidRPr="00D92DC9">
          <w:rPr>
            <w:rStyle w:val="Lienhypertexte"/>
            <w:rFonts w:ascii="Tahoma" w:hAnsi="Tahoma" w:cs="Tahoma"/>
            <w:noProof/>
          </w:rPr>
          <w:t>Documents reliés (sous-séries 3 Q et 3 P, série W)</w:t>
        </w:r>
        <w:r w:rsidR="00664EBF">
          <w:rPr>
            <w:noProof/>
            <w:webHidden/>
          </w:rPr>
          <w:tab/>
        </w:r>
        <w:r w:rsidR="00664EBF">
          <w:rPr>
            <w:noProof/>
            <w:webHidden/>
          </w:rPr>
          <w:fldChar w:fldCharType="begin"/>
        </w:r>
        <w:r w:rsidR="00664EBF">
          <w:rPr>
            <w:noProof/>
            <w:webHidden/>
          </w:rPr>
          <w:instrText xml:space="preserve"> PAGEREF _Toc196399499 \h </w:instrText>
        </w:r>
        <w:r w:rsidR="00664EBF">
          <w:rPr>
            <w:noProof/>
            <w:webHidden/>
          </w:rPr>
        </w:r>
        <w:r w:rsidR="00664EBF">
          <w:rPr>
            <w:noProof/>
            <w:webHidden/>
          </w:rPr>
          <w:fldChar w:fldCharType="separate"/>
        </w:r>
        <w:r>
          <w:rPr>
            <w:noProof/>
            <w:webHidden/>
          </w:rPr>
          <w:t>2</w:t>
        </w:r>
        <w:r w:rsidR="00664EBF">
          <w:rPr>
            <w:noProof/>
            <w:webHidden/>
          </w:rPr>
          <w:fldChar w:fldCharType="end"/>
        </w:r>
      </w:hyperlink>
    </w:p>
    <w:p w:rsidR="00664EBF" w:rsidRDefault="007F7180">
      <w:pPr>
        <w:pStyle w:val="TM3"/>
        <w:tabs>
          <w:tab w:val="left" w:pos="1320"/>
          <w:tab w:val="right" w:leader="dot" w:pos="9062"/>
        </w:tabs>
        <w:rPr>
          <w:rFonts w:eastAsiaTheme="minorEastAsia"/>
          <w:noProof/>
          <w:lang w:eastAsia="fr-FR"/>
        </w:rPr>
      </w:pPr>
      <w:hyperlink w:anchor="_Toc196399500" w:history="1">
        <w:r w:rsidR="00664EBF" w:rsidRPr="00D92DC9">
          <w:rPr>
            <w:rStyle w:val="Lienhypertexte"/>
            <w:rFonts w:ascii="Tahoma" w:hAnsi="Tahoma" w:cs="Tahoma"/>
            <w:noProof/>
          </w:rPr>
          <w:t>1.1.2.</w:t>
        </w:r>
        <w:r w:rsidR="00664EBF">
          <w:rPr>
            <w:rFonts w:eastAsiaTheme="minorEastAsia"/>
            <w:noProof/>
            <w:lang w:eastAsia="fr-FR"/>
          </w:rPr>
          <w:tab/>
        </w:r>
        <w:r w:rsidR="00664EBF" w:rsidRPr="00D92DC9">
          <w:rPr>
            <w:rStyle w:val="Lienhypertexte"/>
            <w:rFonts w:ascii="Tahoma" w:hAnsi="Tahoma" w:cs="Tahoma"/>
            <w:noProof/>
          </w:rPr>
          <w:t>Documents non reliés (sous série 6 M)</w:t>
        </w:r>
        <w:r w:rsidR="00664EBF">
          <w:rPr>
            <w:noProof/>
            <w:webHidden/>
          </w:rPr>
          <w:tab/>
        </w:r>
        <w:r w:rsidR="00664EBF">
          <w:rPr>
            <w:noProof/>
            <w:webHidden/>
          </w:rPr>
          <w:fldChar w:fldCharType="begin"/>
        </w:r>
        <w:r w:rsidR="00664EBF">
          <w:rPr>
            <w:noProof/>
            <w:webHidden/>
          </w:rPr>
          <w:instrText xml:space="preserve"> PAGEREF _Toc196399500 \h </w:instrText>
        </w:r>
        <w:r w:rsidR="00664EBF">
          <w:rPr>
            <w:noProof/>
            <w:webHidden/>
          </w:rPr>
        </w:r>
        <w:r w:rsidR="00664EBF">
          <w:rPr>
            <w:noProof/>
            <w:webHidden/>
          </w:rPr>
          <w:fldChar w:fldCharType="separate"/>
        </w:r>
        <w:r>
          <w:rPr>
            <w:noProof/>
            <w:webHidden/>
          </w:rPr>
          <w:t>5</w:t>
        </w:r>
        <w:r w:rsidR="00664EBF">
          <w:rPr>
            <w:noProof/>
            <w:webHidden/>
          </w:rPr>
          <w:fldChar w:fldCharType="end"/>
        </w:r>
      </w:hyperlink>
    </w:p>
    <w:p w:rsidR="00664EBF" w:rsidRDefault="007F7180" w:rsidP="00664EBF">
      <w:pPr>
        <w:pStyle w:val="TM2"/>
        <w:rPr>
          <w:rFonts w:eastAsiaTheme="minorEastAsia"/>
          <w:noProof/>
          <w:lang w:eastAsia="fr-FR"/>
        </w:rPr>
      </w:pPr>
      <w:hyperlink w:anchor="_Toc196399501" w:history="1">
        <w:r w:rsidR="00664EBF" w:rsidRPr="00D92DC9">
          <w:rPr>
            <w:rStyle w:val="Lienhypertexte"/>
            <w:rFonts w:ascii="Tahoma" w:hAnsi="Tahoma" w:cs="Tahoma"/>
            <w:b/>
            <w:noProof/>
          </w:rPr>
          <w:t>1.2.</w:t>
        </w:r>
        <w:r w:rsidR="00664EBF">
          <w:rPr>
            <w:rFonts w:eastAsiaTheme="minorEastAsia"/>
            <w:noProof/>
            <w:lang w:eastAsia="fr-FR"/>
          </w:rPr>
          <w:tab/>
        </w:r>
        <w:r w:rsidR="00664EBF" w:rsidRPr="00D92DC9">
          <w:rPr>
            <w:rStyle w:val="Lienhypertexte"/>
            <w:rFonts w:ascii="Tahoma" w:hAnsi="Tahoma" w:cs="Tahoma"/>
            <w:b/>
            <w:noProof/>
          </w:rPr>
          <w:t>Protocoles de traitements et principes déontologiques appliqués</w:t>
        </w:r>
        <w:r w:rsidR="00664EBF">
          <w:rPr>
            <w:noProof/>
            <w:webHidden/>
          </w:rPr>
          <w:tab/>
        </w:r>
        <w:r w:rsidR="00664EBF">
          <w:rPr>
            <w:noProof/>
            <w:webHidden/>
          </w:rPr>
          <w:fldChar w:fldCharType="begin"/>
        </w:r>
        <w:r w:rsidR="00664EBF">
          <w:rPr>
            <w:noProof/>
            <w:webHidden/>
          </w:rPr>
          <w:instrText xml:space="preserve"> PAGEREF _Toc196399501 \h </w:instrText>
        </w:r>
        <w:r w:rsidR="00664EBF">
          <w:rPr>
            <w:noProof/>
            <w:webHidden/>
          </w:rPr>
        </w:r>
        <w:r w:rsidR="00664EBF">
          <w:rPr>
            <w:noProof/>
            <w:webHidden/>
          </w:rPr>
          <w:fldChar w:fldCharType="separate"/>
        </w:r>
        <w:r>
          <w:rPr>
            <w:noProof/>
            <w:webHidden/>
          </w:rPr>
          <w:t>7</w:t>
        </w:r>
        <w:r w:rsidR="00664EBF">
          <w:rPr>
            <w:noProof/>
            <w:webHidden/>
          </w:rPr>
          <w:fldChar w:fldCharType="end"/>
        </w:r>
      </w:hyperlink>
    </w:p>
    <w:p w:rsidR="00664EBF" w:rsidRDefault="007F7180">
      <w:pPr>
        <w:pStyle w:val="TM3"/>
        <w:tabs>
          <w:tab w:val="left" w:pos="1320"/>
          <w:tab w:val="right" w:leader="dot" w:pos="9062"/>
        </w:tabs>
        <w:rPr>
          <w:rFonts w:eastAsiaTheme="minorEastAsia"/>
          <w:noProof/>
          <w:lang w:eastAsia="fr-FR"/>
        </w:rPr>
      </w:pPr>
      <w:hyperlink w:anchor="_Toc196399502" w:history="1">
        <w:r w:rsidR="00664EBF" w:rsidRPr="00D92DC9">
          <w:rPr>
            <w:rStyle w:val="Lienhypertexte"/>
            <w:rFonts w:ascii="Tahoma" w:hAnsi="Tahoma" w:cs="Tahoma"/>
            <w:noProof/>
          </w:rPr>
          <w:t>1.2.1.</w:t>
        </w:r>
        <w:r w:rsidR="00664EBF">
          <w:rPr>
            <w:rFonts w:eastAsiaTheme="minorEastAsia"/>
            <w:noProof/>
            <w:lang w:eastAsia="fr-FR"/>
          </w:rPr>
          <w:tab/>
        </w:r>
        <w:r w:rsidR="00664EBF" w:rsidRPr="00D92DC9">
          <w:rPr>
            <w:rStyle w:val="Lienhypertexte"/>
            <w:rFonts w:ascii="Tahoma" w:hAnsi="Tahoma" w:cs="Tahoma"/>
            <w:noProof/>
          </w:rPr>
          <w:t>Documents reliés (sous-séries 3 Q et 3 P, série W)</w:t>
        </w:r>
        <w:r w:rsidR="00664EBF">
          <w:rPr>
            <w:noProof/>
            <w:webHidden/>
          </w:rPr>
          <w:tab/>
        </w:r>
        <w:r w:rsidR="00664EBF">
          <w:rPr>
            <w:noProof/>
            <w:webHidden/>
          </w:rPr>
          <w:fldChar w:fldCharType="begin"/>
        </w:r>
        <w:r w:rsidR="00664EBF">
          <w:rPr>
            <w:noProof/>
            <w:webHidden/>
          </w:rPr>
          <w:instrText xml:space="preserve"> PAGEREF _Toc196399502 \h </w:instrText>
        </w:r>
        <w:r w:rsidR="00664EBF">
          <w:rPr>
            <w:noProof/>
            <w:webHidden/>
          </w:rPr>
        </w:r>
        <w:r w:rsidR="00664EBF">
          <w:rPr>
            <w:noProof/>
            <w:webHidden/>
          </w:rPr>
          <w:fldChar w:fldCharType="separate"/>
        </w:r>
        <w:r>
          <w:rPr>
            <w:noProof/>
            <w:webHidden/>
          </w:rPr>
          <w:t>7</w:t>
        </w:r>
        <w:r w:rsidR="00664EBF">
          <w:rPr>
            <w:noProof/>
            <w:webHidden/>
          </w:rPr>
          <w:fldChar w:fldCharType="end"/>
        </w:r>
      </w:hyperlink>
    </w:p>
    <w:p w:rsidR="00664EBF" w:rsidRDefault="007F7180">
      <w:pPr>
        <w:pStyle w:val="TM3"/>
        <w:tabs>
          <w:tab w:val="left" w:pos="1320"/>
          <w:tab w:val="right" w:leader="dot" w:pos="9062"/>
        </w:tabs>
        <w:rPr>
          <w:rFonts w:eastAsiaTheme="minorEastAsia"/>
          <w:noProof/>
          <w:lang w:eastAsia="fr-FR"/>
        </w:rPr>
      </w:pPr>
      <w:hyperlink w:anchor="_Toc196399503" w:history="1">
        <w:r w:rsidR="00664EBF" w:rsidRPr="00D92DC9">
          <w:rPr>
            <w:rStyle w:val="Lienhypertexte"/>
            <w:rFonts w:ascii="Tahoma" w:hAnsi="Tahoma" w:cs="Tahoma"/>
            <w:noProof/>
          </w:rPr>
          <w:t>1.2.2.</w:t>
        </w:r>
        <w:r w:rsidR="00664EBF">
          <w:rPr>
            <w:rFonts w:eastAsiaTheme="minorEastAsia"/>
            <w:noProof/>
            <w:lang w:eastAsia="fr-FR"/>
          </w:rPr>
          <w:tab/>
        </w:r>
        <w:r w:rsidR="00664EBF" w:rsidRPr="00D92DC9">
          <w:rPr>
            <w:rStyle w:val="Lienhypertexte"/>
            <w:rFonts w:ascii="Tahoma" w:hAnsi="Tahoma" w:cs="Tahoma"/>
            <w:noProof/>
          </w:rPr>
          <w:t>Documents non reliés (sous-série 6 M)</w:t>
        </w:r>
        <w:r w:rsidR="00664EBF">
          <w:rPr>
            <w:noProof/>
            <w:webHidden/>
          </w:rPr>
          <w:tab/>
        </w:r>
        <w:r w:rsidR="00664EBF">
          <w:rPr>
            <w:noProof/>
            <w:webHidden/>
          </w:rPr>
          <w:fldChar w:fldCharType="begin"/>
        </w:r>
        <w:r w:rsidR="00664EBF">
          <w:rPr>
            <w:noProof/>
            <w:webHidden/>
          </w:rPr>
          <w:instrText xml:space="preserve"> PAGEREF _Toc196399503 \h </w:instrText>
        </w:r>
        <w:r w:rsidR="00664EBF">
          <w:rPr>
            <w:noProof/>
            <w:webHidden/>
          </w:rPr>
        </w:r>
        <w:r w:rsidR="00664EBF">
          <w:rPr>
            <w:noProof/>
            <w:webHidden/>
          </w:rPr>
          <w:fldChar w:fldCharType="separate"/>
        </w:r>
        <w:r>
          <w:rPr>
            <w:noProof/>
            <w:webHidden/>
          </w:rPr>
          <w:t>9</w:t>
        </w:r>
        <w:r w:rsidR="00664EBF">
          <w:rPr>
            <w:noProof/>
            <w:webHidden/>
          </w:rPr>
          <w:fldChar w:fldCharType="end"/>
        </w:r>
      </w:hyperlink>
    </w:p>
    <w:p w:rsidR="00664EBF" w:rsidRDefault="007F7180" w:rsidP="00664EBF">
      <w:pPr>
        <w:pStyle w:val="TM1"/>
        <w:rPr>
          <w:rFonts w:eastAsiaTheme="minorEastAsia"/>
          <w:noProof/>
          <w:lang w:eastAsia="fr-FR"/>
        </w:rPr>
      </w:pPr>
      <w:hyperlink w:anchor="_Toc196399504" w:history="1">
        <w:r w:rsidR="00664EBF" w:rsidRPr="00D92DC9">
          <w:rPr>
            <w:rStyle w:val="Lienhypertexte"/>
            <w:rFonts w:ascii="Tahoma" w:hAnsi="Tahoma" w:cs="Tahoma"/>
            <w:b/>
            <w:noProof/>
          </w:rPr>
          <w:t>2.</w:t>
        </w:r>
        <w:r w:rsidR="00664EBF">
          <w:rPr>
            <w:rFonts w:eastAsiaTheme="minorEastAsia"/>
            <w:noProof/>
            <w:lang w:eastAsia="fr-FR"/>
          </w:rPr>
          <w:tab/>
        </w:r>
        <w:r w:rsidR="00664EBF" w:rsidRPr="00D92DC9">
          <w:rPr>
            <w:rStyle w:val="Lienhypertexte"/>
            <w:rFonts w:ascii="Tahoma" w:hAnsi="Tahoma" w:cs="Tahoma"/>
            <w:b/>
            <w:noProof/>
          </w:rPr>
          <w:t>Logistiques et organisation de la prestation - 25 % de la valeur technique</w:t>
        </w:r>
        <w:r w:rsidR="00664EBF">
          <w:rPr>
            <w:noProof/>
            <w:webHidden/>
          </w:rPr>
          <w:tab/>
        </w:r>
        <w:r w:rsidR="00664EBF">
          <w:rPr>
            <w:noProof/>
            <w:webHidden/>
          </w:rPr>
          <w:fldChar w:fldCharType="begin"/>
        </w:r>
        <w:r w:rsidR="00664EBF">
          <w:rPr>
            <w:noProof/>
            <w:webHidden/>
          </w:rPr>
          <w:instrText xml:space="preserve"> PAGEREF _Toc196399504 \h </w:instrText>
        </w:r>
        <w:r w:rsidR="00664EBF">
          <w:rPr>
            <w:noProof/>
            <w:webHidden/>
          </w:rPr>
        </w:r>
        <w:r w:rsidR="00664EBF">
          <w:rPr>
            <w:noProof/>
            <w:webHidden/>
          </w:rPr>
          <w:fldChar w:fldCharType="separate"/>
        </w:r>
        <w:r>
          <w:rPr>
            <w:noProof/>
            <w:webHidden/>
          </w:rPr>
          <w:t>11</w:t>
        </w:r>
        <w:r w:rsidR="00664EBF">
          <w:rPr>
            <w:noProof/>
            <w:webHidden/>
          </w:rPr>
          <w:fldChar w:fldCharType="end"/>
        </w:r>
      </w:hyperlink>
    </w:p>
    <w:p w:rsidR="00664EBF" w:rsidRDefault="007F7180" w:rsidP="00664EBF">
      <w:pPr>
        <w:pStyle w:val="TM1"/>
        <w:rPr>
          <w:rFonts w:eastAsiaTheme="minorEastAsia"/>
          <w:noProof/>
          <w:lang w:eastAsia="fr-FR"/>
        </w:rPr>
      </w:pPr>
      <w:hyperlink w:anchor="_Toc196399505" w:history="1">
        <w:r w:rsidR="00664EBF" w:rsidRPr="00D92DC9">
          <w:rPr>
            <w:rStyle w:val="Lienhypertexte"/>
            <w:rFonts w:ascii="Tahoma" w:hAnsi="Tahoma" w:cs="Tahoma"/>
            <w:b/>
            <w:noProof/>
          </w:rPr>
          <w:t>2.1.</w:t>
        </w:r>
        <w:r w:rsidR="00664EBF">
          <w:rPr>
            <w:rFonts w:eastAsiaTheme="minorEastAsia"/>
            <w:noProof/>
            <w:lang w:eastAsia="fr-FR"/>
          </w:rPr>
          <w:tab/>
        </w:r>
        <w:r w:rsidR="00664EBF" w:rsidRPr="00D92DC9">
          <w:rPr>
            <w:rStyle w:val="Lienhypertexte"/>
            <w:rFonts w:ascii="Tahoma" w:hAnsi="Tahoma" w:cs="Tahoma"/>
            <w:b/>
            <w:noProof/>
          </w:rPr>
          <w:t>Affectation des moyens humains et planification des opérations</w:t>
        </w:r>
        <w:r w:rsidR="00664EBF">
          <w:rPr>
            <w:noProof/>
            <w:webHidden/>
          </w:rPr>
          <w:tab/>
        </w:r>
        <w:r w:rsidR="00664EBF">
          <w:rPr>
            <w:noProof/>
            <w:webHidden/>
          </w:rPr>
          <w:fldChar w:fldCharType="begin"/>
        </w:r>
        <w:r w:rsidR="00664EBF">
          <w:rPr>
            <w:noProof/>
            <w:webHidden/>
          </w:rPr>
          <w:instrText xml:space="preserve"> PAGEREF _Toc196399505 \h </w:instrText>
        </w:r>
        <w:r w:rsidR="00664EBF">
          <w:rPr>
            <w:noProof/>
            <w:webHidden/>
          </w:rPr>
        </w:r>
        <w:r w:rsidR="00664EBF">
          <w:rPr>
            <w:noProof/>
            <w:webHidden/>
          </w:rPr>
          <w:fldChar w:fldCharType="separate"/>
        </w:r>
        <w:r>
          <w:rPr>
            <w:noProof/>
            <w:webHidden/>
          </w:rPr>
          <w:t>11</w:t>
        </w:r>
        <w:r w:rsidR="00664EBF">
          <w:rPr>
            <w:noProof/>
            <w:webHidden/>
          </w:rPr>
          <w:fldChar w:fldCharType="end"/>
        </w:r>
      </w:hyperlink>
    </w:p>
    <w:p w:rsidR="00664EBF" w:rsidRDefault="007F7180" w:rsidP="00664EBF">
      <w:pPr>
        <w:pStyle w:val="TM2"/>
        <w:rPr>
          <w:rFonts w:eastAsiaTheme="minorEastAsia"/>
          <w:noProof/>
          <w:lang w:eastAsia="fr-FR"/>
        </w:rPr>
      </w:pPr>
      <w:hyperlink w:anchor="_Toc196399506" w:history="1">
        <w:r w:rsidR="00664EBF" w:rsidRPr="00D92DC9">
          <w:rPr>
            <w:rStyle w:val="Lienhypertexte"/>
            <w:rFonts w:ascii="Tahoma" w:hAnsi="Tahoma" w:cs="Tahoma"/>
            <w:b/>
            <w:noProof/>
          </w:rPr>
          <w:t>2.2.</w:t>
        </w:r>
        <w:r w:rsidR="00664EBF">
          <w:rPr>
            <w:rFonts w:eastAsiaTheme="minorEastAsia"/>
            <w:noProof/>
            <w:lang w:eastAsia="fr-FR"/>
          </w:rPr>
          <w:tab/>
        </w:r>
        <w:r w:rsidR="00664EBF" w:rsidRPr="00D92DC9">
          <w:rPr>
            <w:rStyle w:val="Lienhypertexte"/>
            <w:rFonts w:ascii="Tahoma" w:hAnsi="Tahoma" w:cs="Tahoma"/>
            <w:b/>
            <w:noProof/>
          </w:rPr>
          <w:t>Cadence de travail</w:t>
        </w:r>
        <w:r w:rsidR="00664EBF">
          <w:rPr>
            <w:noProof/>
            <w:webHidden/>
          </w:rPr>
          <w:tab/>
        </w:r>
        <w:r w:rsidR="00664EBF">
          <w:rPr>
            <w:noProof/>
            <w:webHidden/>
          </w:rPr>
          <w:fldChar w:fldCharType="begin"/>
        </w:r>
        <w:r w:rsidR="00664EBF">
          <w:rPr>
            <w:noProof/>
            <w:webHidden/>
          </w:rPr>
          <w:instrText xml:space="preserve"> PAGEREF _Toc196399506 \h </w:instrText>
        </w:r>
        <w:r w:rsidR="00664EBF">
          <w:rPr>
            <w:noProof/>
            <w:webHidden/>
          </w:rPr>
        </w:r>
        <w:r w:rsidR="00664EBF">
          <w:rPr>
            <w:noProof/>
            <w:webHidden/>
          </w:rPr>
          <w:fldChar w:fldCharType="separate"/>
        </w:r>
        <w:r>
          <w:rPr>
            <w:noProof/>
            <w:webHidden/>
          </w:rPr>
          <w:t>13</w:t>
        </w:r>
        <w:r w:rsidR="00664EBF">
          <w:rPr>
            <w:noProof/>
            <w:webHidden/>
          </w:rPr>
          <w:fldChar w:fldCharType="end"/>
        </w:r>
      </w:hyperlink>
    </w:p>
    <w:p w:rsidR="00664EBF" w:rsidRDefault="007F7180" w:rsidP="00664EBF">
      <w:pPr>
        <w:pStyle w:val="TM1"/>
        <w:rPr>
          <w:rFonts w:eastAsiaTheme="minorEastAsia"/>
          <w:noProof/>
          <w:lang w:eastAsia="fr-FR"/>
        </w:rPr>
      </w:pPr>
      <w:hyperlink w:anchor="_Toc196399507" w:history="1">
        <w:r w:rsidR="00664EBF" w:rsidRPr="00D92DC9">
          <w:rPr>
            <w:rStyle w:val="Lienhypertexte"/>
            <w:rFonts w:ascii="Tahoma" w:hAnsi="Tahoma" w:cs="Tahoma"/>
            <w:b/>
            <w:noProof/>
          </w:rPr>
          <w:t>3</w:t>
        </w:r>
        <w:r w:rsidR="00664EBF">
          <w:rPr>
            <w:rFonts w:eastAsiaTheme="minorEastAsia"/>
            <w:noProof/>
            <w:lang w:eastAsia="fr-FR"/>
          </w:rPr>
          <w:tab/>
        </w:r>
        <w:r w:rsidR="00664EBF" w:rsidRPr="00D92DC9">
          <w:rPr>
            <w:rStyle w:val="Lienhypertexte"/>
            <w:rFonts w:ascii="Tahoma" w:hAnsi="Tahoma" w:cs="Tahoma"/>
            <w:b/>
            <w:noProof/>
          </w:rPr>
          <w:t>Moyens techniques - 10 % de la valeur technique</w:t>
        </w:r>
        <w:r w:rsidR="00664EBF">
          <w:rPr>
            <w:noProof/>
            <w:webHidden/>
          </w:rPr>
          <w:tab/>
        </w:r>
        <w:r w:rsidR="00664EBF">
          <w:rPr>
            <w:noProof/>
            <w:webHidden/>
          </w:rPr>
          <w:fldChar w:fldCharType="begin"/>
        </w:r>
        <w:r w:rsidR="00664EBF">
          <w:rPr>
            <w:noProof/>
            <w:webHidden/>
          </w:rPr>
          <w:instrText xml:space="preserve"> PAGEREF _Toc196399507 \h </w:instrText>
        </w:r>
        <w:r w:rsidR="00664EBF">
          <w:rPr>
            <w:noProof/>
            <w:webHidden/>
          </w:rPr>
        </w:r>
        <w:r w:rsidR="00664EBF">
          <w:rPr>
            <w:noProof/>
            <w:webHidden/>
          </w:rPr>
          <w:fldChar w:fldCharType="separate"/>
        </w:r>
        <w:r>
          <w:rPr>
            <w:noProof/>
            <w:webHidden/>
          </w:rPr>
          <w:t>14</w:t>
        </w:r>
        <w:r w:rsidR="00664EBF">
          <w:rPr>
            <w:noProof/>
            <w:webHidden/>
          </w:rPr>
          <w:fldChar w:fldCharType="end"/>
        </w:r>
      </w:hyperlink>
    </w:p>
    <w:p w:rsidR="00664EBF" w:rsidRDefault="007F7180" w:rsidP="00664EBF">
      <w:pPr>
        <w:pStyle w:val="TM1"/>
        <w:rPr>
          <w:rFonts w:eastAsiaTheme="minorEastAsia"/>
          <w:noProof/>
          <w:lang w:eastAsia="fr-FR"/>
        </w:rPr>
      </w:pPr>
      <w:hyperlink w:anchor="_Toc196399508" w:history="1">
        <w:r w:rsidR="00664EBF" w:rsidRPr="00D92DC9">
          <w:rPr>
            <w:rStyle w:val="Lienhypertexte"/>
            <w:rFonts w:ascii="Tahoma" w:hAnsi="Tahoma" w:cs="Tahoma"/>
            <w:b/>
            <w:noProof/>
          </w:rPr>
          <w:t>3.1.</w:t>
        </w:r>
        <w:r w:rsidR="00664EBF">
          <w:rPr>
            <w:rFonts w:eastAsiaTheme="minorEastAsia"/>
            <w:noProof/>
            <w:lang w:eastAsia="fr-FR"/>
          </w:rPr>
          <w:tab/>
        </w:r>
        <w:r w:rsidR="00664EBF" w:rsidRPr="00D92DC9">
          <w:rPr>
            <w:rStyle w:val="Lienhypertexte"/>
            <w:rFonts w:ascii="Tahoma" w:hAnsi="Tahoma" w:cs="Tahoma"/>
            <w:b/>
            <w:noProof/>
          </w:rPr>
          <w:t>Matériel, équipements, espaces de travail et de stockage</w:t>
        </w:r>
        <w:r w:rsidR="00664EBF">
          <w:rPr>
            <w:noProof/>
            <w:webHidden/>
          </w:rPr>
          <w:tab/>
        </w:r>
        <w:r w:rsidR="00664EBF">
          <w:rPr>
            <w:noProof/>
            <w:webHidden/>
          </w:rPr>
          <w:fldChar w:fldCharType="begin"/>
        </w:r>
        <w:r w:rsidR="00664EBF">
          <w:rPr>
            <w:noProof/>
            <w:webHidden/>
          </w:rPr>
          <w:instrText xml:space="preserve"> PAGEREF _Toc196399508 \h </w:instrText>
        </w:r>
        <w:r w:rsidR="00664EBF">
          <w:rPr>
            <w:noProof/>
            <w:webHidden/>
          </w:rPr>
        </w:r>
        <w:r w:rsidR="00664EBF">
          <w:rPr>
            <w:noProof/>
            <w:webHidden/>
          </w:rPr>
          <w:fldChar w:fldCharType="separate"/>
        </w:r>
        <w:r>
          <w:rPr>
            <w:noProof/>
            <w:webHidden/>
          </w:rPr>
          <w:t>14</w:t>
        </w:r>
        <w:r w:rsidR="00664EBF">
          <w:rPr>
            <w:noProof/>
            <w:webHidden/>
          </w:rPr>
          <w:fldChar w:fldCharType="end"/>
        </w:r>
      </w:hyperlink>
    </w:p>
    <w:p w:rsidR="00664EBF" w:rsidRDefault="007F7180" w:rsidP="00664EBF">
      <w:pPr>
        <w:pStyle w:val="TM2"/>
        <w:rPr>
          <w:rFonts w:eastAsiaTheme="minorEastAsia"/>
          <w:noProof/>
          <w:lang w:eastAsia="fr-FR"/>
        </w:rPr>
      </w:pPr>
      <w:hyperlink w:anchor="_Toc196399509" w:history="1">
        <w:r w:rsidR="00664EBF" w:rsidRPr="00D92DC9">
          <w:rPr>
            <w:rStyle w:val="Lienhypertexte"/>
            <w:rFonts w:ascii="Tahoma" w:hAnsi="Tahoma" w:cs="Tahoma"/>
            <w:b/>
            <w:noProof/>
          </w:rPr>
          <w:t>3.2</w:t>
        </w:r>
        <w:r w:rsidR="00664EBF">
          <w:rPr>
            <w:rFonts w:eastAsiaTheme="minorEastAsia"/>
            <w:noProof/>
            <w:lang w:eastAsia="fr-FR"/>
          </w:rPr>
          <w:tab/>
        </w:r>
        <w:r w:rsidR="00664EBF" w:rsidRPr="00D92DC9">
          <w:rPr>
            <w:rStyle w:val="Lienhypertexte"/>
            <w:rFonts w:ascii="Tahoma" w:hAnsi="Tahoma" w:cs="Tahoma"/>
            <w:b/>
            <w:noProof/>
          </w:rPr>
          <w:t>Conditions de transports</w:t>
        </w:r>
        <w:r w:rsidR="00664EBF">
          <w:rPr>
            <w:noProof/>
            <w:webHidden/>
          </w:rPr>
          <w:tab/>
        </w:r>
        <w:r w:rsidR="00664EBF">
          <w:rPr>
            <w:noProof/>
            <w:webHidden/>
          </w:rPr>
          <w:fldChar w:fldCharType="begin"/>
        </w:r>
        <w:r w:rsidR="00664EBF">
          <w:rPr>
            <w:noProof/>
            <w:webHidden/>
          </w:rPr>
          <w:instrText xml:space="preserve"> PAGEREF _Toc196399509 \h </w:instrText>
        </w:r>
        <w:r w:rsidR="00664EBF">
          <w:rPr>
            <w:noProof/>
            <w:webHidden/>
          </w:rPr>
        </w:r>
        <w:r w:rsidR="00664EBF">
          <w:rPr>
            <w:noProof/>
            <w:webHidden/>
          </w:rPr>
          <w:fldChar w:fldCharType="separate"/>
        </w:r>
        <w:r>
          <w:rPr>
            <w:noProof/>
            <w:webHidden/>
          </w:rPr>
          <w:t>15</w:t>
        </w:r>
        <w:r w:rsidR="00664EBF">
          <w:rPr>
            <w:noProof/>
            <w:webHidden/>
          </w:rPr>
          <w:fldChar w:fldCharType="end"/>
        </w:r>
      </w:hyperlink>
    </w:p>
    <w:p w:rsidR="009C73ED" w:rsidRDefault="00FA3147" w:rsidP="00664EBF">
      <w:pPr>
        <w:ind w:left="680" w:right="80"/>
        <w:rPr>
          <w:rFonts w:ascii="Tahoma" w:hAnsi="Tahoma" w:cs="Tahoma"/>
          <w:bCs/>
          <w:color w:val="000000"/>
        </w:rPr>
      </w:pPr>
      <w:r>
        <w:rPr>
          <w:rFonts w:ascii="Tahoma" w:hAnsi="Tahoma" w:cs="Tahoma"/>
          <w:bCs/>
          <w:color w:val="000000"/>
        </w:rPr>
        <w:fldChar w:fldCharType="end"/>
      </w:r>
    </w:p>
    <w:p w:rsidR="00DA7655" w:rsidRDefault="00DA7655" w:rsidP="00DA7655">
      <w:pPr>
        <w:spacing w:line="266" w:lineRule="exact"/>
        <w:ind w:right="1020"/>
        <w:rPr>
          <w:rFonts w:ascii="Tahoma" w:eastAsia="Tahoma" w:hAnsi="Tahoma" w:cs="Tahoma"/>
          <w:color w:val="000000"/>
        </w:rPr>
      </w:pPr>
    </w:p>
    <w:p w:rsidR="009C73ED" w:rsidRDefault="009C73ED">
      <w:pPr>
        <w:rPr>
          <w:rFonts w:ascii="Tahoma" w:hAnsi="Tahoma" w:cs="Tahoma"/>
          <w:bCs/>
          <w:color w:val="000000"/>
        </w:rPr>
      </w:pPr>
      <w:r>
        <w:rPr>
          <w:rFonts w:ascii="Tahoma" w:hAnsi="Tahoma" w:cs="Tahoma"/>
          <w:bCs/>
          <w:color w:val="000000"/>
        </w:rPr>
        <w:br w:type="page"/>
      </w:r>
    </w:p>
    <w:p w:rsidR="008D08A8" w:rsidRPr="00432C98" w:rsidRDefault="008D08A8" w:rsidP="00FA3147">
      <w:pPr>
        <w:pStyle w:val="Titre1"/>
        <w:numPr>
          <w:ilvl w:val="0"/>
          <w:numId w:val="11"/>
        </w:numPr>
        <w:ind w:left="284" w:right="-142" w:hanging="284"/>
        <w:rPr>
          <w:rFonts w:ascii="Tahoma" w:hAnsi="Tahoma" w:cs="Tahoma"/>
          <w:b/>
          <w:color w:val="auto"/>
          <w:sz w:val="24"/>
        </w:rPr>
      </w:pPr>
      <w:bookmarkStart w:id="1" w:name="_Toc196399497"/>
      <w:r w:rsidRPr="00432C98">
        <w:rPr>
          <w:rFonts w:ascii="Tahoma" w:hAnsi="Tahoma" w:cs="Tahoma"/>
          <w:b/>
          <w:color w:val="auto"/>
          <w:sz w:val="24"/>
        </w:rPr>
        <w:lastRenderedPageBreak/>
        <w:t>Constat d’état et proposition de traitement</w:t>
      </w:r>
      <w:r w:rsidR="004B3F2E" w:rsidRPr="00432C98">
        <w:rPr>
          <w:rFonts w:ascii="Tahoma" w:hAnsi="Tahoma" w:cs="Tahoma"/>
          <w:b/>
          <w:color w:val="auto"/>
          <w:sz w:val="24"/>
        </w:rPr>
        <w:t xml:space="preserve"> </w:t>
      </w:r>
      <w:r w:rsidR="00490664" w:rsidRPr="00432C98">
        <w:rPr>
          <w:rFonts w:ascii="Tahoma" w:hAnsi="Tahoma" w:cs="Tahoma"/>
          <w:b/>
          <w:color w:val="auto"/>
          <w:sz w:val="24"/>
        </w:rPr>
        <w:t>– 25 % de</w:t>
      </w:r>
      <w:r w:rsidR="00646DBF" w:rsidRPr="00432C98">
        <w:rPr>
          <w:rFonts w:ascii="Tahoma" w:hAnsi="Tahoma" w:cs="Tahoma"/>
          <w:b/>
          <w:color w:val="auto"/>
          <w:sz w:val="24"/>
        </w:rPr>
        <w:t xml:space="preserve"> la</w:t>
      </w:r>
      <w:r w:rsidR="00490664" w:rsidRPr="00432C98">
        <w:rPr>
          <w:rFonts w:ascii="Tahoma" w:hAnsi="Tahoma" w:cs="Tahoma"/>
          <w:b/>
          <w:color w:val="auto"/>
          <w:sz w:val="24"/>
        </w:rPr>
        <w:t xml:space="preserve"> valeur technique</w:t>
      </w:r>
      <w:bookmarkEnd w:id="1"/>
    </w:p>
    <w:p w:rsidR="003E5F4F" w:rsidRDefault="008D08A8" w:rsidP="00FA3147">
      <w:pPr>
        <w:pStyle w:val="Titre2"/>
        <w:numPr>
          <w:ilvl w:val="1"/>
          <w:numId w:val="9"/>
        </w:numPr>
        <w:ind w:hanging="578"/>
        <w:rPr>
          <w:rFonts w:ascii="Tahoma" w:hAnsi="Tahoma" w:cs="Tahoma"/>
          <w:b/>
          <w:color w:val="auto"/>
          <w:sz w:val="22"/>
        </w:rPr>
      </w:pPr>
      <w:bookmarkStart w:id="2" w:name="_Toc196399498"/>
      <w:r w:rsidRPr="00360E8F">
        <w:rPr>
          <w:rFonts w:ascii="Tahoma" w:hAnsi="Tahoma" w:cs="Tahoma"/>
          <w:b/>
          <w:color w:val="auto"/>
          <w:sz w:val="22"/>
        </w:rPr>
        <w:t>Constat d’état global</w:t>
      </w:r>
      <w:bookmarkEnd w:id="2"/>
      <w:r w:rsidR="006519D4" w:rsidRPr="00360E8F">
        <w:rPr>
          <w:rFonts w:ascii="Tahoma" w:hAnsi="Tahoma" w:cs="Tahoma"/>
          <w:b/>
          <w:color w:val="auto"/>
          <w:sz w:val="22"/>
        </w:rPr>
        <w:t xml:space="preserve"> </w:t>
      </w:r>
    </w:p>
    <w:p w:rsidR="009C51AE" w:rsidRPr="006E435E" w:rsidRDefault="00E52881" w:rsidP="00340285">
      <w:pPr>
        <w:spacing w:after="120"/>
        <w:jc w:val="both"/>
        <w:rPr>
          <w:rFonts w:ascii="Tahoma" w:hAnsi="Tahoma" w:cs="Tahoma"/>
        </w:rPr>
      </w:pPr>
      <w:r>
        <w:rPr>
          <w:rFonts w:ascii="Tahoma" w:hAnsi="Tahoma" w:cs="Tahoma"/>
        </w:rPr>
        <w:t>Lors de la visite sur place, l</w:t>
      </w:r>
      <w:r w:rsidR="009C51AE" w:rsidRPr="006E435E">
        <w:rPr>
          <w:rFonts w:ascii="Tahoma" w:hAnsi="Tahoma" w:cs="Tahoma"/>
        </w:rPr>
        <w:t>e candidat effectuera un constat d'état sur un échant</w:t>
      </w:r>
      <w:r w:rsidR="00D8664A">
        <w:rPr>
          <w:rFonts w:ascii="Tahoma" w:hAnsi="Tahoma" w:cs="Tahoma"/>
        </w:rPr>
        <w:t>illon représentatif de documents reliés et non reliés</w:t>
      </w:r>
      <w:r w:rsidR="009C51AE" w:rsidRPr="006E435E">
        <w:rPr>
          <w:rFonts w:ascii="Tahoma" w:hAnsi="Tahoma" w:cs="Tahoma"/>
        </w:rPr>
        <w:t>. Il s'agira d'identifier et de documenter</w:t>
      </w:r>
      <w:r w:rsidR="00D8664A">
        <w:rPr>
          <w:rFonts w:ascii="Tahoma" w:hAnsi="Tahoma" w:cs="Tahoma"/>
        </w:rPr>
        <w:t xml:space="preserve"> </w:t>
      </w:r>
      <w:r w:rsidR="00B0368E">
        <w:rPr>
          <w:rFonts w:ascii="Tahoma" w:hAnsi="Tahoma" w:cs="Tahoma"/>
        </w:rPr>
        <w:t xml:space="preserve">par échantillon </w:t>
      </w:r>
      <w:r w:rsidR="009C51AE" w:rsidRPr="006E435E">
        <w:rPr>
          <w:rFonts w:ascii="Tahoma" w:hAnsi="Tahoma" w:cs="Tahoma"/>
        </w:rPr>
        <w:t>toutes les altérations susceptibles d'entraver la lisibilité des informations et de compliquer la manipulation des documents lors du processus de numérisation</w:t>
      </w:r>
      <w:r w:rsidR="00340285">
        <w:rPr>
          <w:rFonts w:ascii="Tahoma" w:hAnsi="Tahoma" w:cs="Tahoma"/>
        </w:rPr>
        <w:t>.</w:t>
      </w:r>
      <w:r w:rsidR="00B0368E">
        <w:rPr>
          <w:rFonts w:ascii="Tahoma" w:hAnsi="Tahoma" w:cs="Tahoma"/>
        </w:rPr>
        <w:t xml:space="preserve"> La seconde étape de la visite consistera à extrapoler, grâce à un constat d’état global, pour l’ensemble des documents proposés à la restauration la nature et l’ampleur des traitements nécessaires.</w:t>
      </w:r>
    </w:p>
    <w:p w:rsidR="00360E8F" w:rsidRPr="00360E8F" w:rsidRDefault="006E435E" w:rsidP="00340285">
      <w:pPr>
        <w:spacing w:after="120"/>
        <w:jc w:val="both"/>
      </w:pPr>
      <w:r w:rsidRPr="006E435E">
        <w:rPr>
          <w:rFonts w:ascii="Tahoma" w:hAnsi="Tahoma" w:cs="Tahoma"/>
        </w:rPr>
        <w:t xml:space="preserve">Ce constat d'état aura pour objectif, d'une part, de s'assurer que le candidat ait bien compris les exigences de la </w:t>
      </w:r>
      <w:r w:rsidR="00340285">
        <w:rPr>
          <w:rFonts w:ascii="Tahoma" w:hAnsi="Tahoma" w:cs="Tahoma"/>
        </w:rPr>
        <w:t xml:space="preserve">prestation, et d'autre part, d'en déduire </w:t>
      </w:r>
      <w:r w:rsidRPr="006E435E">
        <w:rPr>
          <w:rFonts w:ascii="Tahoma" w:hAnsi="Tahoma" w:cs="Tahoma"/>
        </w:rPr>
        <w:t>un</w:t>
      </w:r>
      <w:r w:rsidR="00D8664A">
        <w:rPr>
          <w:rFonts w:ascii="Tahoma" w:hAnsi="Tahoma" w:cs="Tahoma"/>
        </w:rPr>
        <w:t xml:space="preserve"> diagnostic pour l'ensemble des documents </w:t>
      </w:r>
      <w:r w:rsidR="00340285">
        <w:rPr>
          <w:rFonts w:ascii="Tahoma" w:hAnsi="Tahoma" w:cs="Tahoma"/>
        </w:rPr>
        <w:t>inclus dans la prestation</w:t>
      </w:r>
      <w:r>
        <w:t>.</w:t>
      </w:r>
    </w:p>
    <w:p w:rsidR="008F3F79" w:rsidRPr="00FA3147" w:rsidRDefault="003E5F4F" w:rsidP="00FA3147">
      <w:pPr>
        <w:pStyle w:val="Titre3"/>
        <w:numPr>
          <w:ilvl w:val="2"/>
          <w:numId w:val="14"/>
        </w:numPr>
        <w:ind w:left="993" w:hanging="709"/>
        <w:rPr>
          <w:rFonts w:ascii="Tahoma" w:hAnsi="Tahoma" w:cs="Tahoma"/>
          <w:color w:val="auto"/>
          <w:sz w:val="22"/>
        </w:rPr>
      </w:pPr>
      <w:bookmarkStart w:id="3" w:name="_Toc196399499"/>
      <w:r w:rsidRPr="00FA3147">
        <w:rPr>
          <w:rFonts w:ascii="Tahoma" w:hAnsi="Tahoma" w:cs="Tahoma"/>
          <w:color w:val="auto"/>
          <w:sz w:val="22"/>
        </w:rPr>
        <w:t>D</w:t>
      </w:r>
      <w:r w:rsidR="006519D4" w:rsidRPr="00FA3147">
        <w:rPr>
          <w:rFonts w:ascii="Tahoma" w:hAnsi="Tahoma" w:cs="Tahoma"/>
          <w:color w:val="auto"/>
          <w:sz w:val="22"/>
        </w:rPr>
        <w:t>ocuments reliés</w:t>
      </w:r>
      <w:r w:rsidR="006355C9" w:rsidRPr="00FA3147">
        <w:rPr>
          <w:rFonts w:ascii="Tahoma" w:hAnsi="Tahoma" w:cs="Tahoma"/>
          <w:color w:val="auto"/>
          <w:sz w:val="22"/>
        </w:rPr>
        <w:t xml:space="preserve"> (so</w:t>
      </w:r>
      <w:r w:rsidR="008F3F79" w:rsidRPr="00FA3147">
        <w:rPr>
          <w:rFonts w:ascii="Tahoma" w:hAnsi="Tahoma" w:cs="Tahoma"/>
          <w:color w:val="auto"/>
          <w:sz w:val="22"/>
        </w:rPr>
        <w:t>us-série</w:t>
      </w:r>
      <w:r w:rsidR="00BD306E" w:rsidRPr="00FA3147">
        <w:rPr>
          <w:rFonts w:ascii="Tahoma" w:hAnsi="Tahoma" w:cs="Tahoma"/>
          <w:color w:val="auto"/>
          <w:sz w:val="22"/>
        </w:rPr>
        <w:t>s</w:t>
      </w:r>
      <w:r w:rsidR="008F3F79" w:rsidRPr="00FA3147">
        <w:rPr>
          <w:rFonts w:ascii="Tahoma" w:hAnsi="Tahoma" w:cs="Tahoma"/>
          <w:color w:val="auto"/>
          <w:sz w:val="22"/>
        </w:rPr>
        <w:t xml:space="preserve"> 3 Q et 3 P, série W)</w:t>
      </w:r>
      <w:bookmarkEnd w:id="3"/>
      <w:r w:rsidR="008F3F79" w:rsidRPr="00FA3147">
        <w:rPr>
          <w:rFonts w:ascii="Tahoma" w:hAnsi="Tahoma" w:cs="Tahoma"/>
          <w:color w:val="auto"/>
          <w:sz w:val="22"/>
        </w:rPr>
        <w:t xml:space="preserve"> </w:t>
      </w:r>
    </w:p>
    <w:p w:rsidR="00F2047C" w:rsidRDefault="00BD306E" w:rsidP="008F3F79">
      <w:pPr>
        <w:jc w:val="center"/>
        <w:rPr>
          <w:rFonts w:ascii="Tahoma" w:hAnsi="Tahoma" w:cs="Tahoma"/>
          <w:b/>
          <w:bCs/>
          <w:color w:val="000000"/>
        </w:rPr>
      </w:pPr>
      <w:r w:rsidRPr="0016786A">
        <w:rPr>
          <w:rFonts w:ascii="Tahoma" w:hAnsi="Tahoma" w:cs="Tahoma"/>
          <w:b/>
          <w:bCs/>
          <w:noProof/>
          <w:color w:val="000000"/>
          <w:lang w:eastAsia="fr-FR"/>
        </w:rPr>
        <mc:AlternateContent>
          <mc:Choice Requires="wps">
            <w:drawing>
              <wp:anchor distT="0" distB="0" distL="114300" distR="114300" simplePos="0" relativeHeight="251659264" behindDoc="0" locked="0" layoutInCell="1" allowOverlap="1">
                <wp:simplePos x="0" y="0"/>
                <wp:positionH relativeFrom="column">
                  <wp:posOffset>-520233</wp:posOffset>
                </wp:positionH>
                <wp:positionV relativeFrom="paragraph">
                  <wp:posOffset>171127</wp:posOffset>
                </wp:positionV>
                <wp:extent cx="6840000" cy="6107501"/>
                <wp:effectExtent l="0" t="0" r="18415" b="26670"/>
                <wp:wrapNone/>
                <wp:docPr id="2" name="Zone de texte 2"/>
                <wp:cNvGraphicFramePr/>
                <a:graphic xmlns:a="http://schemas.openxmlformats.org/drawingml/2006/main">
                  <a:graphicData uri="http://schemas.microsoft.com/office/word/2010/wordprocessingShape">
                    <wps:wsp>
                      <wps:cNvSpPr txBox="1"/>
                      <wps:spPr>
                        <a:xfrm>
                          <a:off x="0" y="0"/>
                          <a:ext cx="6840000" cy="6107501"/>
                        </a:xfrm>
                        <a:prstGeom prst="rect">
                          <a:avLst/>
                        </a:prstGeom>
                        <a:solidFill>
                          <a:schemeClr val="lt1"/>
                        </a:solidFill>
                        <a:ln w="6350">
                          <a:solidFill>
                            <a:prstClr val="black"/>
                          </a:solidFill>
                        </a:ln>
                      </wps:spPr>
                      <wps:txbx>
                        <w:txbxContent>
                          <w:p w:rsidR="007F352E" w:rsidRDefault="007F3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 o:spid="_x0000_s1028" type="#_x0000_t202" style="position:absolute;left:0;text-align:left;margin-left:-40.95pt;margin-top:13.45pt;width:538.6pt;height:48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" fillcolor="white [3201]" strokeweight=".5pt">
                <v:textbox>
                  <w:txbxContent>
                    <w:p w:rsidR="007F352E" w:rsidRDefault="007F352E"/>
                  </w:txbxContent>
                </v:textbox>
              </v:shape>
            </w:pict>
          </mc:Fallback>
        </mc:AlternateContent>
      </w:r>
      <w:r w:rsidR="00F2047C">
        <w:rPr>
          <w:rFonts w:ascii="Tahoma" w:hAnsi="Tahoma" w:cs="Tahoma"/>
          <w:b/>
          <w:bCs/>
          <w:color w:val="000000"/>
        </w:rPr>
        <w:br w:type="page"/>
      </w:r>
    </w:p>
    <w:p w:rsidR="00271D63" w:rsidRPr="0016786A" w:rsidRDefault="00271D63" w:rsidP="003E5F4F">
      <w:pPr>
        <w:rPr>
          <w:rFonts w:ascii="Tahoma" w:hAnsi="Tahoma" w:cs="Tahoma"/>
          <w:b/>
          <w:bCs/>
          <w:color w:val="000000"/>
        </w:rPr>
      </w:pPr>
    </w:p>
    <w:p w:rsidR="006519D4" w:rsidRPr="0016786A" w:rsidRDefault="006519D4" w:rsidP="006519D4">
      <w:pPr>
        <w:pStyle w:val="Paragraphedeliste"/>
        <w:rPr>
          <w:rFonts w:ascii="Tahoma" w:hAnsi="Tahoma" w:cs="Tahoma"/>
          <w:b/>
          <w:bCs/>
          <w:color w:val="000000"/>
        </w:rPr>
      </w:pPr>
    </w:p>
    <w:p w:rsidR="00271D63" w:rsidRPr="0016786A" w:rsidRDefault="00271D63">
      <w:pPr>
        <w:rPr>
          <w:rFonts w:ascii="Tahoma" w:hAnsi="Tahoma" w:cs="Tahoma"/>
          <w:b/>
          <w:bCs/>
          <w:color w:val="000000"/>
        </w:rPr>
      </w:pPr>
      <w:r w:rsidRPr="0016786A">
        <w:rPr>
          <w:rFonts w:ascii="Tahoma" w:hAnsi="Tahoma" w:cs="Tahoma"/>
          <w:b/>
          <w:bCs/>
          <w:color w:val="000000"/>
        </w:rPr>
        <w:br w:type="page"/>
      </w:r>
    </w:p>
    <w:p w:rsidR="00C56BC3" w:rsidRPr="0016786A" w:rsidRDefault="00C56BC3">
      <w:pPr>
        <w:rPr>
          <w:rFonts w:ascii="Tahoma" w:hAnsi="Tahoma" w:cs="Tahoma"/>
          <w:b/>
          <w:bCs/>
          <w:color w:val="000000"/>
        </w:rPr>
      </w:pPr>
      <w:r w:rsidRPr="0016786A">
        <w:rPr>
          <w:rFonts w:ascii="Tahoma" w:hAnsi="Tahoma" w:cs="Tahoma"/>
          <w:b/>
          <w:bCs/>
          <w:color w:val="000000"/>
        </w:rPr>
        <w:lastRenderedPageBreak/>
        <w:br w:type="page"/>
      </w:r>
    </w:p>
    <w:p w:rsidR="008F3F79" w:rsidRPr="00FA3147" w:rsidRDefault="006355C9" w:rsidP="00FA3147">
      <w:pPr>
        <w:pStyle w:val="Titre3"/>
        <w:numPr>
          <w:ilvl w:val="2"/>
          <w:numId w:val="14"/>
        </w:numPr>
        <w:ind w:left="993" w:hanging="709"/>
        <w:rPr>
          <w:rFonts w:ascii="Tahoma" w:hAnsi="Tahoma" w:cs="Tahoma"/>
          <w:color w:val="auto"/>
          <w:sz w:val="22"/>
        </w:rPr>
      </w:pPr>
      <w:bookmarkStart w:id="4" w:name="_Toc196399500"/>
      <w:r w:rsidRPr="00FA3147">
        <w:rPr>
          <w:rFonts w:ascii="Tahoma" w:hAnsi="Tahoma" w:cs="Tahoma"/>
          <w:color w:val="auto"/>
          <w:sz w:val="22"/>
        </w:rPr>
        <w:lastRenderedPageBreak/>
        <w:t>Documents non reliés (sous série 6 M)</w:t>
      </w:r>
      <w:bookmarkEnd w:id="4"/>
    </w:p>
    <w:p w:rsidR="003E5F4F" w:rsidRPr="008F3F79" w:rsidRDefault="003E5F4F" w:rsidP="008F3F79">
      <w:pPr>
        <w:jc w:val="center"/>
        <w:rPr>
          <w:rFonts w:ascii="Tahoma" w:hAnsi="Tahoma" w:cs="Tahoma"/>
          <w:b/>
          <w:bCs/>
          <w:color w:val="000000"/>
        </w:rPr>
      </w:pPr>
      <w:r w:rsidRPr="008F3F79">
        <w:rPr>
          <w:rFonts w:ascii="Tahoma" w:hAnsi="Tahoma" w:cs="Tahoma"/>
          <w:b/>
          <w:bCs/>
          <w:color w:val="000000"/>
        </w:rPr>
        <w:br w:type="page"/>
      </w:r>
    </w:p>
    <w:p w:rsidR="003E5F4F" w:rsidRPr="0016786A" w:rsidRDefault="003E5F4F">
      <w:pPr>
        <w:rPr>
          <w:rFonts w:ascii="Tahoma" w:hAnsi="Tahoma" w:cs="Tahoma"/>
          <w:b/>
          <w:bCs/>
          <w:color w:val="000000"/>
        </w:rPr>
      </w:pPr>
      <w:r w:rsidRPr="0016786A">
        <w:rPr>
          <w:rFonts w:ascii="Tahoma" w:hAnsi="Tahoma" w:cs="Tahoma"/>
          <w:b/>
          <w:bCs/>
          <w:color w:val="000000"/>
        </w:rPr>
        <w:lastRenderedPageBreak/>
        <w:br w:type="page"/>
      </w:r>
    </w:p>
    <w:p w:rsidR="00360E8F" w:rsidRDefault="00C56BC3" w:rsidP="00FA3147">
      <w:pPr>
        <w:pStyle w:val="Titre2"/>
        <w:numPr>
          <w:ilvl w:val="1"/>
          <w:numId w:val="9"/>
        </w:numPr>
        <w:ind w:hanging="578"/>
        <w:rPr>
          <w:rFonts w:ascii="Tahoma" w:hAnsi="Tahoma" w:cs="Tahoma"/>
          <w:b/>
          <w:color w:val="auto"/>
          <w:sz w:val="22"/>
        </w:rPr>
      </w:pPr>
      <w:bookmarkStart w:id="5" w:name="_Toc196399501"/>
      <w:r w:rsidRPr="00360E8F">
        <w:rPr>
          <w:rFonts w:ascii="Tahoma" w:hAnsi="Tahoma" w:cs="Tahoma"/>
          <w:b/>
          <w:color w:val="auto"/>
          <w:sz w:val="22"/>
        </w:rPr>
        <w:lastRenderedPageBreak/>
        <w:t>Pro</w:t>
      </w:r>
      <w:r w:rsidR="00DA7655">
        <w:rPr>
          <w:rFonts w:ascii="Tahoma" w:hAnsi="Tahoma" w:cs="Tahoma"/>
          <w:b/>
          <w:color w:val="auto"/>
          <w:sz w:val="22"/>
        </w:rPr>
        <w:t>tocoles de traitements</w:t>
      </w:r>
      <w:r w:rsidR="009C44D7">
        <w:rPr>
          <w:rFonts w:ascii="Tahoma" w:hAnsi="Tahoma" w:cs="Tahoma"/>
          <w:b/>
          <w:color w:val="auto"/>
          <w:sz w:val="22"/>
        </w:rPr>
        <w:t xml:space="preserve"> et principes déontologiques appliqués</w:t>
      </w:r>
      <w:bookmarkEnd w:id="5"/>
    </w:p>
    <w:p w:rsidR="00D8664A" w:rsidRPr="00D8664A" w:rsidRDefault="00D8664A" w:rsidP="00D8664A">
      <w:pPr>
        <w:rPr>
          <w:rFonts w:ascii="Tahoma" w:hAnsi="Tahoma" w:cs="Tahoma"/>
          <w:sz w:val="10"/>
        </w:rPr>
      </w:pPr>
    </w:p>
    <w:p w:rsidR="00D8664A" w:rsidRDefault="00D8664A" w:rsidP="00D8664A">
      <w:pPr>
        <w:rPr>
          <w:rFonts w:ascii="Tahoma" w:hAnsi="Tahoma" w:cs="Tahoma"/>
        </w:rPr>
      </w:pPr>
      <w:r w:rsidRPr="00D8664A">
        <w:rPr>
          <w:rFonts w:ascii="Tahoma" w:hAnsi="Tahoma" w:cs="Tahoma"/>
        </w:rPr>
        <w:t xml:space="preserve">A partir de l’échantillon représentatif de </w:t>
      </w:r>
      <w:r w:rsidR="00477BE5">
        <w:rPr>
          <w:rFonts w:ascii="Tahoma" w:hAnsi="Tahoma" w:cs="Tahoma"/>
        </w:rPr>
        <w:t>documents reliés et non reliés</w:t>
      </w:r>
      <w:r w:rsidRPr="00D8664A">
        <w:rPr>
          <w:rFonts w:ascii="Tahoma" w:hAnsi="Tahoma" w:cs="Tahoma"/>
        </w:rPr>
        <w:t xml:space="preserve">, le candidat décrira pour chaque </w:t>
      </w:r>
      <w:r w:rsidR="00477BE5">
        <w:rPr>
          <w:rFonts w:ascii="Tahoma" w:hAnsi="Tahoma" w:cs="Tahoma"/>
        </w:rPr>
        <w:t xml:space="preserve">type d’échantillon </w:t>
      </w:r>
      <w:r>
        <w:rPr>
          <w:rFonts w:ascii="Tahoma" w:hAnsi="Tahoma" w:cs="Tahoma"/>
        </w:rPr>
        <w:t xml:space="preserve">les traitements qu’il réalisera. </w:t>
      </w:r>
    </w:p>
    <w:p w:rsidR="006662AF" w:rsidRPr="006662AF" w:rsidRDefault="006662AF" w:rsidP="00D8664A">
      <w:pPr>
        <w:rPr>
          <w:rFonts w:ascii="Tahoma" w:hAnsi="Tahoma" w:cs="Tahoma"/>
          <w:b/>
        </w:rPr>
      </w:pPr>
      <w:r>
        <w:rPr>
          <w:rFonts w:ascii="Tahoma" w:hAnsi="Tahoma" w:cs="Tahoma"/>
          <w:b/>
        </w:rPr>
        <w:t xml:space="preserve">Il </w:t>
      </w:r>
      <w:r w:rsidRPr="006662AF">
        <w:rPr>
          <w:rFonts w:ascii="Tahoma" w:hAnsi="Tahoma" w:cs="Tahoma"/>
          <w:b/>
        </w:rPr>
        <w:t xml:space="preserve">fournira </w:t>
      </w:r>
      <w:r>
        <w:rPr>
          <w:rFonts w:ascii="Tahoma" w:hAnsi="Tahoma" w:cs="Tahoma"/>
          <w:b/>
        </w:rPr>
        <w:t xml:space="preserve">en complément </w:t>
      </w:r>
      <w:r w:rsidRPr="006662AF">
        <w:rPr>
          <w:rFonts w:ascii="Tahoma" w:hAnsi="Tahoma" w:cs="Tahoma"/>
          <w:b/>
        </w:rPr>
        <w:t>les fiches techniques des produits utilisés pour le traitement</w:t>
      </w:r>
    </w:p>
    <w:p w:rsidR="008F3F79" w:rsidRPr="00FA3147" w:rsidRDefault="006355C9" w:rsidP="00FA3147">
      <w:pPr>
        <w:pStyle w:val="Titre3"/>
        <w:numPr>
          <w:ilvl w:val="2"/>
          <w:numId w:val="9"/>
        </w:numPr>
        <w:ind w:left="851" w:hanging="567"/>
        <w:rPr>
          <w:rFonts w:ascii="Tahoma" w:hAnsi="Tahoma" w:cs="Tahoma"/>
          <w:color w:val="auto"/>
        </w:rPr>
      </w:pPr>
      <w:bookmarkStart w:id="6" w:name="_Toc196399502"/>
      <w:r w:rsidRPr="00FA3147">
        <w:rPr>
          <w:rFonts w:ascii="Tahoma" w:hAnsi="Tahoma" w:cs="Tahoma"/>
          <w:color w:val="auto"/>
          <w:sz w:val="22"/>
        </w:rPr>
        <w:t>Documents reliés (so</w:t>
      </w:r>
      <w:r w:rsidR="008F3F79" w:rsidRPr="00FA3147">
        <w:rPr>
          <w:rFonts w:ascii="Tahoma" w:hAnsi="Tahoma" w:cs="Tahoma"/>
          <w:color w:val="auto"/>
          <w:sz w:val="22"/>
        </w:rPr>
        <w:t>us-série</w:t>
      </w:r>
      <w:r w:rsidR="00BD306E" w:rsidRPr="00FA3147">
        <w:rPr>
          <w:rFonts w:ascii="Tahoma" w:hAnsi="Tahoma" w:cs="Tahoma"/>
          <w:color w:val="auto"/>
          <w:sz w:val="22"/>
        </w:rPr>
        <w:t>s</w:t>
      </w:r>
      <w:r w:rsidR="008F3F79" w:rsidRPr="00FA3147">
        <w:rPr>
          <w:rFonts w:ascii="Tahoma" w:hAnsi="Tahoma" w:cs="Tahoma"/>
          <w:color w:val="auto"/>
          <w:sz w:val="22"/>
        </w:rPr>
        <w:t xml:space="preserve"> 3 Q et 3 P, série W)</w:t>
      </w:r>
      <w:bookmarkEnd w:id="6"/>
    </w:p>
    <w:p w:rsidR="0090357F" w:rsidRDefault="0090357F">
      <w:pPr>
        <w:rPr>
          <w:rFonts w:ascii="Tahoma" w:hAnsi="Tahoma" w:cs="Tahoma"/>
        </w:rPr>
      </w:pPr>
      <w:r>
        <w:rPr>
          <w:rFonts w:ascii="Tahoma" w:hAnsi="Tahoma" w:cs="Tahoma"/>
        </w:rPr>
        <w:br w:type="page"/>
      </w:r>
    </w:p>
    <w:p w:rsidR="00E52881" w:rsidRDefault="00E52881" w:rsidP="006E435E">
      <w:pPr>
        <w:rPr>
          <w:rFonts w:ascii="Tahoma" w:hAnsi="Tahoma" w:cs="Tahoma"/>
        </w:rPr>
      </w:pPr>
    </w:p>
    <w:p w:rsidR="003E5F4F" w:rsidRPr="008F3F79" w:rsidRDefault="003E5F4F" w:rsidP="00E52881">
      <w:pPr>
        <w:rPr>
          <w:rFonts w:ascii="Tahoma" w:hAnsi="Tahoma" w:cs="Tahoma"/>
          <w:b/>
          <w:bCs/>
          <w:color w:val="000000"/>
        </w:rPr>
      </w:pPr>
    </w:p>
    <w:p w:rsidR="003E5F4F" w:rsidRPr="0016786A" w:rsidRDefault="003E5F4F" w:rsidP="003E5F4F">
      <w:pPr>
        <w:rPr>
          <w:rFonts w:ascii="Tahoma" w:hAnsi="Tahoma" w:cs="Tahoma"/>
          <w:bCs/>
          <w:color w:val="000000"/>
        </w:rPr>
      </w:pPr>
    </w:p>
    <w:p w:rsidR="003E5F4F" w:rsidRPr="0016786A" w:rsidRDefault="003E5F4F" w:rsidP="003E5F4F">
      <w:pPr>
        <w:pStyle w:val="Paragraphedeliste"/>
        <w:rPr>
          <w:rFonts w:ascii="Tahoma" w:hAnsi="Tahoma" w:cs="Tahoma"/>
          <w:b/>
          <w:bCs/>
          <w:color w:val="000000"/>
        </w:rPr>
      </w:pPr>
    </w:p>
    <w:p w:rsidR="00610AF8" w:rsidRPr="0016786A" w:rsidRDefault="00610AF8" w:rsidP="006519D4">
      <w:pPr>
        <w:pStyle w:val="Paragraphedeliste"/>
        <w:rPr>
          <w:rFonts w:ascii="Tahoma" w:hAnsi="Tahoma" w:cs="Tahoma"/>
          <w:b/>
          <w:bCs/>
          <w:color w:val="000000"/>
        </w:rPr>
      </w:pPr>
    </w:p>
    <w:p w:rsidR="003E5F4F" w:rsidRPr="0016786A" w:rsidRDefault="003E5F4F">
      <w:pPr>
        <w:rPr>
          <w:rFonts w:ascii="Tahoma" w:hAnsi="Tahoma" w:cs="Tahoma"/>
          <w:b/>
          <w:bCs/>
          <w:color w:val="000000"/>
        </w:rPr>
      </w:pPr>
      <w:r w:rsidRPr="0016786A">
        <w:rPr>
          <w:rFonts w:ascii="Tahoma" w:hAnsi="Tahoma" w:cs="Tahoma"/>
          <w:b/>
          <w:bCs/>
          <w:color w:val="000000"/>
        </w:rPr>
        <w:br w:type="page"/>
      </w:r>
    </w:p>
    <w:p w:rsidR="008F3F79" w:rsidRPr="009C73ED" w:rsidRDefault="00AA013F" w:rsidP="009C73ED">
      <w:pPr>
        <w:pStyle w:val="Titre3"/>
        <w:numPr>
          <w:ilvl w:val="2"/>
          <w:numId w:val="9"/>
        </w:numPr>
        <w:ind w:left="851" w:hanging="567"/>
        <w:rPr>
          <w:rFonts w:ascii="Tahoma" w:hAnsi="Tahoma" w:cs="Tahoma"/>
          <w:color w:val="auto"/>
          <w:sz w:val="22"/>
        </w:rPr>
      </w:pPr>
      <w:bookmarkStart w:id="7" w:name="_Toc196399503"/>
      <w:r w:rsidRPr="009C73ED">
        <w:rPr>
          <w:rFonts w:ascii="Tahoma" w:hAnsi="Tahoma" w:cs="Tahoma"/>
          <w:color w:val="auto"/>
          <w:sz w:val="22"/>
        </w:rPr>
        <w:lastRenderedPageBreak/>
        <w:t>Document</w:t>
      </w:r>
      <w:r w:rsidR="008F3F79" w:rsidRPr="009C73ED">
        <w:rPr>
          <w:rFonts w:ascii="Tahoma" w:hAnsi="Tahoma" w:cs="Tahoma"/>
          <w:color w:val="auto"/>
          <w:sz w:val="22"/>
        </w:rPr>
        <w:t>s non reliés (sous</w:t>
      </w:r>
      <w:r w:rsidR="00FA3147" w:rsidRPr="009C73ED">
        <w:rPr>
          <w:rFonts w:ascii="Tahoma" w:hAnsi="Tahoma" w:cs="Tahoma"/>
          <w:color w:val="auto"/>
          <w:sz w:val="22"/>
        </w:rPr>
        <w:t>-</w:t>
      </w:r>
      <w:r w:rsidR="008F3F79" w:rsidRPr="009C73ED">
        <w:rPr>
          <w:rFonts w:ascii="Tahoma" w:hAnsi="Tahoma" w:cs="Tahoma"/>
          <w:color w:val="auto"/>
          <w:sz w:val="22"/>
        </w:rPr>
        <w:t>série 6 M)</w:t>
      </w:r>
      <w:bookmarkEnd w:id="7"/>
    </w:p>
    <w:p w:rsidR="003E5F4F" w:rsidRPr="0016786A" w:rsidRDefault="003E5F4F" w:rsidP="00FA3147">
      <w:pPr>
        <w:rPr>
          <w:rFonts w:ascii="Tahoma" w:hAnsi="Tahoma" w:cs="Tahoma"/>
          <w:bCs/>
          <w:color w:val="000000"/>
        </w:rPr>
      </w:pPr>
      <w:r w:rsidRPr="0016786A">
        <w:rPr>
          <w:rFonts w:ascii="Tahoma" w:hAnsi="Tahoma" w:cs="Tahoma"/>
          <w:bCs/>
          <w:color w:val="000000"/>
        </w:rPr>
        <w:br w:type="page"/>
      </w:r>
    </w:p>
    <w:p w:rsidR="003E5F4F" w:rsidRPr="0016786A" w:rsidRDefault="003E5F4F" w:rsidP="003E5F4F">
      <w:pPr>
        <w:rPr>
          <w:rFonts w:ascii="Tahoma" w:hAnsi="Tahoma" w:cs="Tahoma"/>
          <w:bCs/>
          <w:color w:val="000000"/>
        </w:rPr>
      </w:pPr>
    </w:p>
    <w:p w:rsidR="003E5F4F" w:rsidRPr="0016786A" w:rsidRDefault="003E5F4F" w:rsidP="003E5F4F">
      <w:pPr>
        <w:pStyle w:val="Paragraphedeliste"/>
        <w:rPr>
          <w:rFonts w:ascii="Tahoma" w:hAnsi="Tahoma" w:cs="Tahoma"/>
          <w:b/>
          <w:bCs/>
          <w:color w:val="000000"/>
        </w:rPr>
      </w:pPr>
    </w:p>
    <w:p w:rsidR="003E5F4F" w:rsidRPr="0016786A" w:rsidRDefault="003E5F4F" w:rsidP="003E5F4F">
      <w:pPr>
        <w:pStyle w:val="Paragraphedeliste"/>
        <w:rPr>
          <w:rFonts w:ascii="Tahoma" w:hAnsi="Tahoma" w:cs="Tahoma"/>
          <w:b/>
          <w:bCs/>
          <w:color w:val="000000"/>
        </w:rPr>
      </w:pPr>
    </w:p>
    <w:p w:rsidR="003E5F4F" w:rsidRPr="0016786A" w:rsidRDefault="003E5F4F" w:rsidP="003E5F4F">
      <w:pPr>
        <w:rPr>
          <w:rFonts w:ascii="Tahoma" w:hAnsi="Tahoma" w:cs="Tahoma"/>
          <w:b/>
          <w:bCs/>
          <w:color w:val="000000"/>
        </w:rPr>
      </w:pPr>
      <w:r w:rsidRPr="0016786A">
        <w:rPr>
          <w:rFonts w:ascii="Tahoma" w:hAnsi="Tahoma" w:cs="Tahoma"/>
          <w:b/>
          <w:bCs/>
          <w:color w:val="000000"/>
        </w:rPr>
        <w:br w:type="page"/>
      </w:r>
    </w:p>
    <w:p w:rsidR="00664EBF" w:rsidRDefault="00C56BC3" w:rsidP="00664EBF">
      <w:pPr>
        <w:pStyle w:val="Titre1"/>
        <w:numPr>
          <w:ilvl w:val="0"/>
          <w:numId w:val="11"/>
        </w:numPr>
        <w:ind w:left="284" w:right="-567" w:hanging="284"/>
        <w:rPr>
          <w:rFonts w:ascii="Tahoma" w:hAnsi="Tahoma" w:cs="Tahoma"/>
          <w:b/>
          <w:color w:val="auto"/>
          <w:sz w:val="24"/>
        </w:rPr>
      </w:pPr>
      <w:bookmarkStart w:id="8" w:name="_Toc196399504"/>
      <w:r w:rsidRPr="00432C98">
        <w:rPr>
          <w:rFonts w:ascii="Tahoma" w:hAnsi="Tahoma" w:cs="Tahoma"/>
          <w:b/>
          <w:color w:val="auto"/>
          <w:sz w:val="24"/>
        </w:rPr>
        <w:lastRenderedPageBreak/>
        <w:t xml:space="preserve">Logistiques et organisation de la prestation </w:t>
      </w:r>
      <w:r w:rsidR="00490664" w:rsidRPr="00432C98">
        <w:rPr>
          <w:rFonts w:ascii="Tahoma" w:hAnsi="Tahoma" w:cs="Tahoma"/>
          <w:b/>
          <w:color w:val="auto"/>
          <w:sz w:val="24"/>
        </w:rPr>
        <w:t xml:space="preserve">- 25 % de </w:t>
      </w:r>
      <w:r w:rsidR="00646DBF" w:rsidRPr="00432C98">
        <w:rPr>
          <w:rFonts w:ascii="Tahoma" w:hAnsi="Tahoma" w:cs="Tahoma"/>
          <w:b/>
          <w:color w:val="auto"/>
          <w:sz w:val="24"/>
        </w:rPr>
        <w:t xml:space="preserve">la </w:t>
      </w:r>
      <w:r w:rsidR="00490664" w:rsidRPr="00432C98">
        <w:rPr>
          <w:rFonts w:ascii="Tahoma" w:hAnsi="Tahoma" w:cs="Tahoma"/>
          <w:b/>
          <w:color w:val="auto"/>
          <w:sz w:val="24"/>
        </w:rPr>
        <w:t>valeur technique</w:t>
      </w:r>
      <w:bookmarkStart w:id="9" w:name="_Toc195282908"/>
      <w:bookmarkStart w:id="10" w:name="_Toc195283050"/>
      <w:bookmarkStart w:id="11" w:name="_Toc195283108"/>
      <w:bookmarkStart w:id="12" w:name="_Toc195283343"/>
      <w:bookmarkStart w:id="13" w:name="_Toc195710828"/>
      <w:bookmarkStart w:id="14" w:name="_Toc195718453"/>
      <w:bookmarkStart w:id="15" w:name="_Toc196398988"/>
      <w:bookmarkEnd w:id="8"/>
      <w:bookmarkEnd w:id="9"/>
      <w:bookmarkEnd w:id="10"/>
      <w:bookmarkEnd w:id="11"/>
      <w:bookmarkEnd w:id="12"/>
      <w:bookmarkEnd w:id="13"/>
      <w:bookmarkEnd w:id="14"/>
      <w:bookmarkEnd w:id="15"/>
    </w:p>
    <w:p w:rsidR="00360E8F" w:rsidRPr="00664EBF" w:rsidRDefault="008C445E" w:rsidP="00664EBF">
      <w:pPr>
        <w:pStyle w:val="Titre1"/>
        <w:numPr>
          <w:ilvl w:val="1"/>
          <w:numId w:val="11"/>
        </w:numPr>
        <w:ind w:right="-567"/>
        <w:rPr>
          <w:rFonts w:ascii="Tahoma" w:hAnsi="Tahoma" w:cs="Tahoma"/>
          <w:b/>
          <w:color w:val="auto"/>
          <w:sz w:val="24"/>
        </w:rPr>
      </w:pPr>
      <w:bookmarkStart w:id="16" w:name="_Toc196399505"/>
      <w:r w:rsidRPr="00664EBF">
        <w:rPr>
          <w:rFonts w:ascii="Tahoma" w:hAnsi="Tahoma" w:cs="Tahoma"/>
          <w:b/>
          <w:color w:val="auto"/>
          <w:sz w:val="22"/>
        </w:rPr>
        <w:t>Affectation des moyens humains</w:t>
      </w:r>
      <w:r w:rsidR="000B7715" w:rsidRPr="00664EBF">
        <w:rPr>
          <w:rFonts w:ascii="Tahoma" w:hAnsi="Tahoma" w:cs="Tahoma"/>
          <w:b/>
          <w:color w:val="auto"/>
          <w:sz w:val="22"/>
        </w:rPr>
        <w:t xml:space="preserve"> et planification des opérations</w:t>
      </w:r>
      <w:bookmarkEnd w:id="16"/>
    </w:p>
    <w:p w:rsidR="002550C6" w:rsidRPr="002550C6" w:rsidRDefault="002550C6" w:rsidP="002550C6">
      <w:pPr>
        <w:pStyle w:val="Paragraphedeliste"/>
        <w:ind w:left="0"/>
        <w:jc w:val="both"/>
        <w:rPr>
          <w:rFonts w:ascii="Tahoma" w:hAnsi="Tahoma" w:cs="Tahoma"/>
          <w:sz w:val="14"/>
        </w:rPr>
      </w:pPr>
    </w:p>
    <w:p w:rsidR="001E4805" w:rsidRPr="008D45AF" w:rsidRDefault="002550C6" w:rsidP="002550C6">
      <w:pPr>
        <w:pStyle w:val="Paragraphedeliste"/>
        <w:ind w:left="0"/>
        <w:jc w:val="both"/>
        <w:rPr>
          <w:rFonts w:ascii="Tahoma" w:hAnsi="Tahoma" w:cs="Tahoma"/>
        </w:rPr>
      </w:pPr>
      <w:r w:rsidRPr="002550C6">
        <w:rPr>
          <w:rFonts w:ascii="Tahoma" w:hAnsi="Tahoma" w:cs="Tahoma"/>
        </w:rPr>
        <w:t xml:space="preserve">Le candidat devra décrire l'organisation </w:t>
      </w:r>
      <w:r w:rsidR="00BA43BE">
        <w:rPr>
          <w:rFonts w:ascii="Tahoma" w:hAnsi="Tahoma" w:cs="Tahoma"/>
        </w:rPr>
        <w:t xml:space="preserve">et la durée indicative </w:t>
      </w:r>
      <w:r w:rsidRPr="002550C6">
        <w:rPr>
          <w:rFonts w:ascii="Tahoma" w:hAnsi="Tahoma" w:cs="Tahoma"/>
        </w:rPr>
        <w:t>de la prestation, en détaillant notamment la composition de l'équipe intervenant sur le projet ainsi que la répartition des tâches selon les profils des différents intervenants. Il devra également préciser la cadence de travail en complétant le tableau ci-dessous</w:t>
      </w:r>
      <w:r w:rsidR="00BA43BE">
        <w:rPr>
          <w:rFonts w:ascii="Tahoma" w:hAnsi="Tahoma" w:cs="Tahoma"/>
        </w:rPr>
        <w:t>, d’après le détail quantitatif et estimatif fourni dans le dossier de consultation</w:t>
      </w:r>
      <w:r w:rsidRPr="002550C6">
        <w:rPr>
          <w:rFonts w:ascii="Tahoma" w:hAnsi="Tahoma" w:cs="Tahoma"/>
        </w:rPr>
        <w:t xml:space="preserve">. </w:t>
      </w:r>
      <w:r w:rsidR="001E4805" w:rsidRPr="002550C6">
        <w:rPr>
          <w:rFonts w:ascii="Tahoma" w:hAnsi="Tahoma" w:cs="Tahoma"/>
          <w:b/>
          <w:bCs/>
          <w:color w:val="000000"/>
        </w:rPr>
        <w:br w:type="page"/>
      </w:r>
      <w:r w:rsidR="001E4805" w:rsidRPr="002550C6">
        <w:rPr>
          <w:rFonts w:ascii="Tahoma" w:hAnsi="Tahoma" w:cs="Tahoma"/>
          <w:b/>
          <w:bCs/>
          <w:color w:val="000000"/>
        </w:rPr>
        <w:lastRenderedPageBreak/>
        <w:br w:type="page"/>
      </w:r>
    </w:p>
    <w:p w:rsidR="00C56BC3" w:rsidRPr="0016786A" w:rsidRDefault="00C56BC3" w:rsidP="00C56BC3">
      <w:pPr>
        <w:rPr>
          <w:rFonts w:ascii="Tahoma" w:hAnsi="Tahoma" w:cs="Tahoma"/>
          <w:b/>
          <w:bCs/>
          <w:color w:val="000000"/>
        </w:rPr>
      </w:pPr>
    </w:p>
    <w:p w:rsidR="00C56BC3" w:rsidRPr="00360E8F" w:rsidRDefault="000904A8" w:rsidP="00664EBF">
      <w:pPr>
        <w:pStyle w:val="Titre2"/>
        <w:numPr>
          <w:ilvl w:val="1"/>
          <w:numId w:val="11"/>
        </w:numPr>
        <w:rPr>
          <w:rFonts w:ascii="Tahoma" w:hAnsi="Tahoma" w:cs="Tahoma"/>
          <w:b/>
          <w:color w:val="auto"/>
          <w:sz w:val="22"/>
        </w:rPr>
      </w:pPr>
      <w:bookmarkStart w:id="17" w:name="_Toc196399506"/>
      <w:r>
        <w:rPr>
          <w:rFonts w:ascii="Tahoma" w:hAnsi="Tahoma" w:cs="Tahoma"/>
          <w:b/>
          <w:color w:val="auto"/>
          <w:sz w:val="22"/>
        </w:rPr>
        <w:t xml:space="preserve"> - </w:t>
      </w:r>
      <w:r w:rsidR="00360E8F" w:rsidRPr="00360E8F">
        <w:rPr>
          <w:rFonts w:ascii="Tahoma" w:hAnsi="Tahoma" w:cs="Tahoma"/>
          <w:b/>
          <w:color w:val="auto"/>
          <w:sz w:val="22"/>
        </w:rPr>
        <w:t>Cadence de travail</w:t>
      </w:r>
      <w:bookmarkEnd w:id="17"/>
    </w:p>
    <w:p w:rsidR="00C56BC3" w:rsidRPr="0016786A" w:rsidRDefault="00C56BC3" w:rsidP="00C56BC3">
      <w:pPr>
        <w:rPr>
          <w:rFonts w:ascii="Tahoma" w:hAnsi="Tahoma" w:cs="Tahoma"/>
          <w:b/>
          <w:bCs/>
          <w:color w:val="000000"/>
        </w:rPr>
      </w:pPr>
    </w:p>
    <w:tbl>
      <w:tblPr>
        <w:tblStyle w:val="Grilledutableau"/>
        <w:tblW w:w="9209" w:type="dxa"/>
        <w:tblLook w:val="04A0" w:firstRow="1" w:lastRow="0" w:firstColumn="1" w:lastColumn="0" w:noHBand="0" w:noVBand="1"/>
      </w:tblPr>
      <w:tblGrid>
        <w:gridCol w:w="6597"/>
        <w:gridCol w:w="1369"/>
        <w:gridCol w:w="1243"/>
      </w:tblGrid>
      <w:tr w:rsidR="00C56BC3" w:rsidRPr="0016786A" w:rsidTr="00D35273">
        <w:tc>
          <w:tcPr>
            <w:tcW w:w="9209" w:type="dxa"/>
            <w:gridSpan w:val="3"/>
          </w:tcPr>
          <w:p w:rsidR="00C56BC3" w:rsidRPr="0016786A" w:rsidRDefault="00B27C1C" w:rsidP="00C56BC3">
            <w:pPr>
              <w:jc w:val="center"/>
              <w:rPr>
                <w:rFonts w:ascii="Tahoma" w:hAnsi="Tahoma" w:cs="Tahoma"/>
                <w:b/>
                <w:bCs/>
                <w:color w:val="000000"/>
              </w:rPr>
            </w:pPr>
            <w:r>
              <w:rPr>
                <w:rFonts w:ascii="Tahoma" w:hAnsi="Tahoma" w:cs="Tahoma"/>
                <w:b/>
                <w:bCs/>
                <w:color w:val="000000"/>
                <w:sz w:val="32"/>
              </w:rPr>
              <w:t>Ratio</w:t>
            </w:r>
            <w:r w:rsidR="00D8664A">
              <w:rPr>
                <w:rFonts w:ascii="Tahoma" w:hAnsi="Tahoma" w:cs="Tahoma"/>
                <w:b/>
                <w:bCs/>
                <w:color w:val="000000"/>
                <w:sz w:val="32"/>
              </w:rPr>
              <w:t xml:space="preserve"> </w:t>
            </w:r>
            <w:r>
              <w:rPr>
                <w:rFonts w:ascii="Tahoma" w:hAnsi="Tahoma" w:cs="Tahoma"/>
                <w:b/>
                <w:bCs/>
                <w:color w:val="000000"/>
                <w:sz w:val="32"/>
              </w:rPr>
              <w:t>temps/t</w:t>
            </w:r>
            <w:r w:rsidR="00C56BC3" w:rsidRPr="0016786A">
              <w:rPr>
                <w:rFonts w:ascii="Tahoma" w:hAnsi="Tahoma" w:cs="Tahoma"/>
                <w:b/>
                <w:bCs/>
                <w:color w:val="000000"/>
                <w:sz w:val="32"/>
              </w:rPr>
              <w:t>ravail</w:t>
            </w:r>
          </w:p>
        </w:tc>
      </w:tr>
      <w:tr w:rsidR="006519D4" w:rsidRPr="0016786A" w:rsidTr="00D35273">
        <w:tc>
          <w:tcPr>
            <w:tcW w:w="6694" w:type="dxa"/>
          </w:tcPr>
          <w:p w:rsidR="001E4805" w:rsidRPr="0016786A" w:rsidRDefault="006519D4" w:rsidP="00C56BC3">
            <w:pPr>
              <w:rPr>
                <w:rFonts w:ascii="Tahoma" w:hAnsi="Tahoma" w:cs="Tahoma"/>
                <w:b/>
                <w:bCs/>
                <w:color w:val="000000"/>
              </w:rPr>
            </w:pPr>
            <w:r w:rsidRPr="0016786A">
              <w:rPr>
                <w:rFonts w:ascii="Tahoma" w:hAnsi="Tahoma" w:cs="Tahoma"/>
                <w:b/>
                <w:bCs/>
                <w:color w:val="000000"/>
              </w:rPr>
              <w:t>Documents reliés</w:t>
            </w:r>
            <w:r w:rsidR="001E4805" w:rsidRPr="0016786A">
              <w:rPr>
                <w:rFonts w:ascii="Tahoma" w:hAnsi="Tahoma" w:cs="Tahoma"/>
                <w:b/>
                <w:bCs/>
                <w:color w:val="000000"/>
              </w:rPr>
              <w:t xml:space="preserve"> (sous-série</w:t>
            </w:r>
            <w:r w:rsidR="00D35273">
              <w:rPr>
                <w:rFonts w:ascii="Tahoma" w:hAnsi="Tahoma" w:cs="Tahoma"/>
                <w:b/>
                <w:bCs/>
                <w:color w:val="000000"/>
              </w:rPr>
              <w:t>s</w:t>
            </w:r>
            <w:r w:rsidR="001E4805" w:rsidRPr="0016786A">
              <w:rPr>
                <w:rFonts w:ascii="Tahoma" w:hAnsi="Tahoma" w:cs="Tahoma"/>
                <w:b/>
                <w:bCs/>
                <w:color w:val="000000"/>
              </w:rPr>
              <w:t xml:space="preserve"> 3 Q et 3 P, série W)</w:t>
            </w:r>
          </w:p>
        </w:tc>
        <w:tc>
          <w:tcPr>
            <w:tcW w:w="1393" w:type="dxa"/>
          </w:tcPr>
          <w:p w:rsidR="006519D4" w:rsidRPr="0016786A" w:rsidRDefault="006519D4">
            <w:pPr>
              <w:rPr>
                <w:rFonts w:ascii="Tahoma" w:hAnsi="Tahoma" w:cs="Tahoma"/>
              </w:rPr>
            </w:pPr>
          </w:p>
        </w:tc>
        <w:tc>
          <w:tcPr>
            <w:tcW w:w="1122" w:type="dxa"/>
          </w:tcPr>
          <w:p w:rsidR="006519D4" w:rsidRPr="0016786A" w:rsidRDefault="006519D4" w:rsidP="00C56BC3">
            <w:pPr>
              <w:rPr>
                <w:rFonts w:ascii="Tahoma" w:hAnsi="Tahoma" w:cs="Tahoma"/>
                <w:bCs/>
                <w:color w:val="000000"/>
              </w:rPr>
            </w:pPr>
          </w:p>
        </w:tc>
      </w:tr>
      <w:tr w:rsidR="00C56BC3" w:rsidRPr="0016786A" w:rsidTr="00D35273">
        <w:tc>
          <w:tcPr>
            <w:tcW w:w="6694" w:type="dxa"/>
          </w:tcPr>
          <w:p w:rsidR="00C56BC3" w:rsidRPr="0016786A" w:rsidRDefault="00C56BC3" w:rsidP="00C56BC3">
            <w:pPr>
              <w:rPr>
                <w:rFonts w:ascii="Tahoma" w:hAnsi="Tahoma" w:cs="Tahoma"/>
                <w:bCs/>
                <w:color w:val="000000"/>
              </w:rPr>
            </w:pPr>
            <w:r w:rsidRPr="0016786A">
              <w:rPr>
                <w:rFonts w:ascii="Tahoma" w:hAnsi="Tahoma" w:cs="Tahoma"/>
                <w:bCs/>
                <w:color w:val="000000"/>
              </w:rPr>
              <w:t>Durée de traitement (minute/</w:t>
            </w:r>
            <w:r w:rsidR="0019489D">
              <w:rPr>
                <w:rFonts w:ascii="Tahoma" w:hAnsi="Tahoma" w:cs="Tahoma"/>
                <w:bCs/>
                <w:color w:val="000000"/>
              </w:rPr>
              <w:t>registre</w:t>
            </w:r>
            <w:r w:rsidRPr="0016786A">
              <w:rPr>
                <w:rFonts w:ascii="Tahoma" w:hAnsi="Tahoma" w:cs="Tahoma"/>
                <w:bCs/>
                <w:color w:val="000000"/>
              </w:rPr>
              <w:t>)</w:t>
            </w:r>
          </w:p>
          <w:p w:rsidR="00C56BC3" w:rsidRPr="0016786A" w:rsidRDefault="00C56BC3" w:rsidP="00C56BC3">
            <w:pPr>
              <w:rPr>
                <w:rFonts w:ascii="Tahoma" w:hAnsi="Tahoma" w:cs="Tahoma"/>
                <w:bCs/>
                <w:color w:val="000000"/>
              </w:rPr>
            </w:pPr>
            <w:r w:rsidRPr="0016786A">
              <w:rPr>
                <w:rFonts w:ascii="Tahoma" w:hAnsi="Tahoma" w:cs="Tahoma"/>
                <w:bCs/>
                <w:color w:val="000000"/>
              </w:rPr>
              <w:t>(indiquer la durée moyenne estimée pour le traitement d’un registre</w:t>
            </w:r>
            <w:r w:rsidR="00610AF8" w:rsidRPr="0016786A">
              <w:rPr>
                <w:rFonts w:ascii="Tahoma" w:hAnsi="Tahoma" w:cs="Tahoma"/>
                <w:bCs/>
                <w:color w:val="000000"/>
              </w:rPr>
              <w:t>)</w:t>
            </w:r>
          </w:p>
        </w:tc>
        <w:tc>
          <w:tcPr>
            <w:tcW w:w="1393" w:type="dxa"/>
          </w:tcPr>
          <w:p w:rsidR="00610AF8" w:rsidRPr="0016786A" w:rsidRDefault="001E4805">
            <w:pPr>
              <w:rPr>
                <w:rFonts w:ascii="Tahoma" w:hAnsi="Tahoma" w:cs="Tahoma"/>
              </w:rPr>
            </w:pPr>
            <w:r w:rsidRPr="0016786A">
              <w:rPr>
                <w:rFonts w:ascii="Tahoma" w:hAnsi="Tahoma" w:cs="Tahoma"/>
                <w:noProof/>
                <w:lang w:eastAsia="fr-FR"/>
              </w:rPr>
              <mc:AlternateContent>
                <mc:Choice Requires="wps">
                  <w:drawing>
                    <wp:anchor distT="0" distB="0" distL="114300" distR="114300" simplePos="0" relativeHeight="251675648" behindDoc="0" locked="0" layoutInCell="1" allowOverlap="1">
                      <wp:simplePos x="0" y="0"/>
                      <wp:positionH relativeFrom="column">
                        <wp:posOffset>23604</wp:posOffset>
                      </wp:positionH>
                      <wp:positionV relativeFrom="paragraph">
                        <wp:posOffset>99695</wp:posOffset>
                      </wp:positionV>
                      <wp:extent cx="677917" cy="299545"/>
                      <wp:effectExtent l="0" t="0" r="27305" b="24765"/>
                      <wp:wrapNone/>
                      <wp:docPr id="15" name="Zone de texte 15"/>
                      <wp:cNvGraphicFramePr/>
                      <a:graphic xmlns:a="http://schemas.openxmlformats.org/drawingml/2006/main">
                        <a:graphicData uri="http://schemas.microsoft.com/office/word/2010/wordprocessingShape">
                          <wps:wsp>
                            <wps:cNvSpPr txBox="1"/>
                            <wps:spPr>
                              <a:xfrm>
                                <a:off x="0" y="0"/>
                                <a:ext cx="677917" cy="299545"/>
                              </a:xfrm>
                              <a:prstGeom prst="rect">
                                <a:avLst/>
                              </a:prstGeom>
                              <a:solidFill>
                                <a:schemeClr val="lt1"/>
                              </a:solidFill>
                              <a:ln w="6350">
                                <a:solidFill>
                                  <a:prstClr val="black"/>
                                </a:solidFill>
                              </a:ln>
                            </wps:spPr>
                            <wps:txbx>
                              <w:txbxContent>
                                <w:p w:rsidR="001E4805" w:rsidRDefault="001E48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15" o:spid="_x0000_s1029" type="#_x0000_t202" style="position:absolute;margin-left:1.85pt;margin-top:7.85pt;width:53.4pt;height:23.6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" fillcolor="white [3201]" strokeweight=".5pt">
                      <v:textbox>
                        <w:txbxContent>
                          <w:p w:rsidR="001E4805" w:rsidRDefault="001E4805"/>
                        </w:txbxContent>
                      </v:textbox>
                    </v:shape>
                  </w:pict>
                </mc:Fallback>
              </mc:AlternateContent>
            </w:r>
          </w:p>
          <w:p w:rsidR="00C56BC3" w:rsidRPr="0016786A" w:rsidRDefault="00610AF8" w:rsidP="00C56BC3">
            <w:pPr>
              <w:rPr>
                <w:rFonts w:ascii="Tahoma" w:hAnsi="Tahoma" w:cs="Tahoma"/>
                <w:bCs/>
                <w:color w:val="000000"/>
              </w:rPr>
            </w:pPr>
            <w:r w:rsidRPr="0016786A">
              <w:rPr>
                <w:rFonts w:ascii="Tahoma" w:hAnsi="Tahoma" w:cs="Tahoma"/>
                <w:bCs/>
                <w:color w:val="000000"/>
              </w:rPr>
              <w:fldChar w:fldCharType="begin"/>
            </w:r>
            <w:r w:rsidRPr="0016786A">
              <w:rPr>
                <w:rFonts w:ascii="Tahoma" w:hAnsi="Tahoma" w:cs="Tahoma"/>
                <w:bCs/>
                <w:color w:val="000000"/>
              </w:rPr>
              <w:instrText xml:space="preserve"> COMMENTS   \* MERGEFORMAT </w:instrText>
            </w:r>
            <w:r w:rsidRPr="0016786A">
              <w:rPr>
                <w:rFonts w:ascii="Tahoma" w:hAnsi="Tahoma" w:cs="Tahoma"/>
                <w:bCs/>
                <w:color w:val="000000"/>
              </w:rPr>
              <w:fldChar w:fldCharType="end"/>
            </w:r>
            <w:r w:rsidRPr="0016786A">
              <w:rPr>
                <w:rFonts w:ascii="Tahoma" w:hAnsi="Tahoma" w:cs="Tahoma"/>
                <w:bCs/>
                <w:color w:val="000000"/>
              </w:rPr>
              <w:fldChar w:fldCharType="begin"/>
            </w:r>
            <w:r w:rsidRPr="0016786A">
              <w:rPr>
                <w:rFonts w:ascii="Tahoma" w:hAnsi="Tahoma" w:cs="Tahoma"/>
                <w:bCs/>
                <w:color w:val="000000"/>
              </w:rPr>
              <w:instrText xml:space="preserve"> COMMENTS   \* MERGEFORMAT </w:instrText>
            </w:r>
            <w:r w:rsidRPr="0016786A">
              <w:rPr>
                <w:rFonts w:ascii="Tahoma" w:hAnsi="Tahoma" w:cs="Tahoma"/>
                <w:bCs/>
                <w:color w:val="000000"/>
              </w:rPr>
              <w:fldChar w:fldCharType="end"/>
            </w:r>
          </w:p>
        </w:tc>
        <w:tc>
          <w:tcPr>
            <w:tcW w:w="1122" w:type="dxa"/>
            <w:vAlign w:val="center"/>
          </w:tcPr>
          <w:p w:rsidR="00C56BC3" w:rsidRPr="0016786A" w:rsidRDefault="00D35273" w:rsidP="001E4805">
            <w:pPr>
              <w:jc w:val="center"/>
              <w:rPr>
                <w:rFonts w:ascii="Tahoma" w:hAnsi="Tahoma" w:cs="Tahoma"/>
                <w:bCs/>
                <w:color w:val="000000"/>
              </w:rPr>
            </w:pPr>
            <w:r>
              <w:rPr>
                <w:rFonts w:ascii="Tahoma" w:hAnsi="Tahoma" w:cs="Tahoma"/>
                <w:bCs/>
                <w:color w:val="000000"/>
              </w:rPr>
              <w:t>min/reg</w:t>
            </w:r>
          </w:p>
        </w:tc>
      </w:tr>
      <w:tr w:rsidR="00C56BC3" w:rsidRPr="0016786A" w:rsidTr="00D35273">
        <w:tc>
          <w:tcPr>
            <w:tcW w:w="6694" w:type="dxa"/>
          </w:tcPr>
          <w:p w:rsidR="001E4805" w:rsidRPr="0016786A" w:rsidRDefault="00C56BC3" w:rsidP="001E4805">
            <w:pPr>
              <w:rPr>
                <w:rFonts w:ascii="Tahoma" w:hAnsi="Tahoma" w:cs="Tahoma"/>
                <w:bCs/>
                <w:color w:val="000000"/>
              </w:rPr>
            </w:pPr>
            <w:r w:rsidRPr="0016786A">
              <w:rPr>
                <w:rFonts w:ascii="Tahoma" w:hAnsi="Tahoma" w:cs="Tahoma"/>
                <w:bCs/>
                <w:color w:val="000000"/>
              </w:rPr>
              <w:t>Durée globale du traitement (heures)</w:t>
            </w:r>
          </w:p>
          <w:p w:rsidR="00C56BC3" w:rsidRPr="0016786A" w:rsidRDefault="001E4805" w:rsidP="00BA43BE">
            <w:pPr>
              <w:rPr>
                <w:rFonts w:ascii="Tahoma" w:hAnsi="Tahoma" w:cs="Tahoma"/>
                <w:bCs/>
                <w:color w:val="000000"/>
              </w:rPr>
            </w:pPr>
            <w:r w:rsidRPr="0016786A">
              <w:rPr>
                <w:rFonts w:ascii="Tahoma" w:hAnsi="Tahoma" w:cs="Tahoma"/>
                <w:bCs/>
                <w:color w:val="000000"/>
              </w:rPr>
              <w:t>(indiquer la durée globale du traitement</w:t>
            </w:r>
            <w:r w:rsidR="0019489D">
              <w:rPr>
                <w:rFonts w:ascii="Tahoma" w:hAnsi="Tahoma" w:cs="Tahoma"/>
                <w:bCs/>
                <w:color w:val="000000"/>
              </w:rPr>
              <w:t xml:space="preserve"> de</w:t>
            </w:r>
            <w:r w:rsidR="00BA43BE">
              <w:rPr>
                <w:rFonts w:ascii="Tahoma" w:hAnsi="Tahoma" w:cs="Tahoma"/>
                <w:bCs/>
                <w:color w:val="000000"/>
              </w:rPr>
              <w:t xml:space="preserve"> 400</w:t>
            </w:r>
            <w:r w:rsidR="0019489D">
              <w:rPr>
                <w:rFonts w:ascii="Tahoma" w:hAnsi="Tahoma" w:cs="Tahoma"/>
              </w:rPr>
              <w:t xml:space="preserve"> registres</w:t>
            </w:r>
            <w:r w:rsidRPr="0016786A">
              <w:rPr>
                <w:rFonts w:ascii="Tahoma" w:hAnsi="Tahoma" w:cs="Tahoma"/>
                <w:bCs/>
                <w:color w:val="000000"/>
              </w:rPr>
              <w:t xml:space="preserve"> tenant compte de la préparation, des manipulation</w:t>
            </w:r>
            <w:r w:rsidR="00BA43BE">
              <w:rPr>
                <w:rFonts w:ascii="Tahoma" w:hAnsi="Tahoma" w:cs="Tahoma"/>
                <w:bCs/>
                <w:color w:val="000000"/>
              </w:rPr>
              <w:t>s</w:t>
            </w:r>
            <w:r w:rsidRPr="0016786A">
              <w:rPr>
                <w:rFonts w:ascii="Tahoma" w:hAnsi="Tahoma" w:cs="Tahoma"/>
                <w:bCs/>
                <w:color w:val="000000"/>
              </w:rPr>
              <w:t xml:space="preserve"> et du contrôle des renseignement</w:t>
            </w:r>
            <w:r w:rsidR="0019489D">
              <w:rPr>
                <w:rFonts w:ascii="Tahoma" w:hAnsi="Tahoma" w:cs="Tahoma"/>
                <w:bCs/>
                <w:color w:val="000000"/>
              </w:rPr>
              <w:t>s</w:t>
            </w:r>
            <w:r w:rsidRPr="0016786A">
              <w:rPr>
                <w:rFonts w:ascii="Tahoma" w:hAnsi="Tahoma" w:cs="Tahoma"/>
                <w:bCs/>
                <w:color w:val="000000"/>
              </w:rPr>
              <w:t xml:space="preserve"> fournis)</w:t>
            </w:r>
          </w:p>
        </w:tc>
        <w:tc>
          <w:tcPr>
            <w:tcW w:w="1393" w:type="dxa"/>
          </w:tcPr>
          <w:p w:rsidR="00C56BC3" w:rsidRPr="0016786A" w:rsidRDefault="001E4805" w:rsidP="00C56BC3">
            <w:pPr>
              <w:rPr>
                <w:rFonts w:ascii="Tahoma" w:hAnsi="Tahoma" w:cs="Tahoma"/>
                <w:bCs/>
                <w:color w:val="000000"/>
              </w:rPr>
            </w:pPr>
            <w:r w:rsidRPr="0016786A">
              <w:rPr>
                <w:rFonts w:ascii="Tahoma" w:hAnsi="Tahoma" w:cs="Tahoma"/>
                <w:noProof/>
                <w:lang w:eastAsia="fr-FR"/>
              </w:rPr>
              <mc:AlternateContent>
                <mc:Choice Requires="wps">
                  <w:drawing>
                    <wp:anchor distT="0" distB="0" distL="114300" distR="114300" simplePos="0" relativeHeight="251677696" behindDoc="0" locked="0" layoutInCell="1" allowOverlap="1" wp14:anchorId="7A7AD3EC" wp14:editId="5520F520">
                      <wp:simplePos x="0" y="0"/>
                      <wp:positionH relativeFrom="column">
                        <wp:posOffset>27721</wp:posOffset>
                      </wp:positionH>
                      <wp:positionV relativeFrom="paragraph">
                        <wp:posOffset>179771</wp:posOffset>
                      </wp:positionV>
                      <wp:extent cx="677917" cy="299545"/>
                      <wp:effectExtent l="0" t="0" r="27305" b="24765"/>
                      <wp:wrapNone/>
                      <wp:docPr id="17" name="Zone de texte 17"/>
                      <wp:cNvGraphicFramePr/>
                      <a:graphic xmlns:a="http://schemas.openxmlformats.org/drawingml/2006/main">
                        <a:graphicData uri="http://schemas.microsoft.com/office/word/2010/wordprocessingShape">
                          <wps:wsp>
                            <wps:cNvSpPr txBox="1"/>
                            <wps:spPr>
                              <a:xfrm>
                                <a:off x="0" y="0"/>
                                <a:ext cx="677917" cy="299545"/>
                              </a:xfrm>
                              <a:prstGeom prst="rect">
                                <a:avLst/>
                              </a:prstGeom>
                              <a:solidFill>
                                <a:schemeClr val="lt1"/>
                              </a:solidFill>
                              <a:ln w="6350">
                                <a:solidFill>
                                  <a:prstClr val="black"/>
                                </a:solidFill>
                              </a:ln>
                            </wps:spPr>
                            <wps:txbx>
                              <w:txbxContent>
                                <w:p w:rsidR="001E4805" w:rsidRDefault="001E4805" w:rsidP="001E48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7AD3EC" id="Zone de texte 17" o:spid="_x0000_s1030" type="#_x0000_t202" style="position:absolute;margin-left:2.2pt;margin-top:14.15pt;width:53.4pt;height:23.6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" fillcolor="white [3201]" strokeweight=".5pt">
                      <v:textbox>
                        <w:txbxContent>
                          <w:p w:rsidR="001E4805" w:rsidRDefault="001E4805" w:rsidP="001E4805"/>
                        </w:txbxContent>
                      </v:textbox>
                    </v:shape>
                  </w:pict>
                </mc:Fallback>
              </mc:AlternateContent>
            </w:r>
          </w:p>
        </w:tc>
        <w:tc>
          <w:tcPr>
            <w:tcW w:w="1122" w:type="dxa"/>
            <w:vAlign w:val="center"/>
          </w:tcPr>
          <w:p w:rsidR="00C56BC3" w:rsidRPr="0016786A" w:rsidRDefault="00C56BC3" w:rsidP="001E4805">
            <w:pPr>
              <w:jc w:val="center"/>
              <w:rPr>
                <w:rFonts w:ascii="Tahoma" w:hAnsi="Tahoma" w:cs="Tahoma"/>
                <w:bCs/>
                <w:color w:val="000000"/>
              </w:rPr>
            </w:pPr>
            <w:r w:rsidRPr="0016786A">
              <w:rPr>
                <w:rFonts w:ascii="Tahoma" w:hAnsi="Tahoma" w:cs="Tahoma"/>
                <w:bCs/>
                <w:color w:val="000000"/>
              </w:rPr>
              <w:t>h</w:t>
            </w:r>
          </w:p>
        </w:tc>
      </w:tr>
      <w:tr w:rsidR="00C56BC3" w:rsidRPr="0016786A" w:rsidTr="00D35273">
        <w:tc>
          <w:tcPr>
            <w:tcW w:w="6694" w:type="dxa"/>
          </w:tcPr>
          <w:p w:rsidR="00C56BC3" w:rsidRPr="0016786A" w:rsidRDefault="00C56BC3" w:rsidP="00C56BC3">
            <w:pPr>
              <w:rPr>
                <w:rFonts w:ascii="Tahoma" w:hAnsi="Tahoma" w:cs="Tahoma"/>
                <w:bCs/>
                <w:color w:val="000000"/>
              </w:rPr>
            </w:pPr>
            <w:r w:rsidRPr="0016786A">
              <w:rPr>
                <w:rFonts w:ascii="Tahoma" w:hAnsi="Tahoma" w:cs="Tahoma"/>
                <w:bCs/>
                <w:color w:val="000000"/>
              </w:rPr>
              <w:t>Documentation (heures)</w:t>
            </w:r>
          </w:p>
          <w:p w:rsidR="00C56BC3" w:rsidRPr="0016786A" w:rsidRDefault="00C56BC3" w:rsidP="001E4805">
            <w:pPr>
              <w:rPr>
                <w:rFonts w:ascii="Tahoma" w:hAnsi="Tahoma" w:cs="Tahoma"/>
                <w:bCs/>
                <w:color w:val="000000"/>
              </w:rPr>
            </w:pPr>
            <w:r w:rsidRPr="0016786A">
              <w:rPr>
                <w:rFonts w:ascii="Tahoma" w:hAnsi="Tahoma" w:cs="Tahoma"/>
                <w:bCs/>
                <w:color w:val="000000"/>
              </w:rPr>
              <w:t>(</w:t>
            </w:r>
            <w:proofErr w:type="gramStart"/>
            <w:r w:rsidR="006519D4" w:rsidRPr="0016786A">
              <w:rPr>
                <w:rFonts w:ascii="Tahoma" w:hAnsi="Tahoma" w:cs="Tahoma"/>
                <w:bCs/>
                <w:color w:val="000000"/>
              </w:rPr>
              <w:t>indiquer</w:t>
            </w:r>
            <w:proofErr w:type="gramEnd"/>
            <w:r w:rsidRPr="0016786A">
              <w:rPr>
                <w:rFonts w:ascii="Tahoma" w:hAnsi="Tahoma" w:cs="Tahoma"/>
                <w:bCs/>
                <w:color w:val="000000"/>
              </w:rPr>
              <w:t xml:space="preserve"> le nombre total d’heures pour la documentation technique telle que détaillée à l’article </w:t>
            </w:r>
            <w:r w:rsidR="001E4805" w:rsidRPr="0016786A">
              <w:rPr>
                <w:rFonts w:ascii="Tahoma" w:hAnsi="Tahoma" w:cs="Tahoma"/>
                <w:bCs/>
                <w:color w:val="000000"/>
              </w:rPr>
              <w:t xml:space="preserve">2.4 </w:t>
            </w:r>
            <w:r w:rsidRPr="0016786A">
              <w:rPr>
                <w:rFonts w:ascii="Tahoma" w:hAnsi="Tahoma" w:cs="Tahoma"/>
                <w:bCs/>
                <w:color w:val="000000"/>
              </w:rPr>
              <w:t>du CCTP</w:t>
            </w:r>
            <w:r w:rsidR="00BA43BE">
              <w:rPr>
                <w:rFonts w:ascii="Tahoma" w:hAnsi="Tahoma" w:cs="Tahoma"/>
                <w:bCs/>
                <w:color w:val="000000"/>
              </w:rPr>
              <w:t>)</w:t>
            </w:r>
          </w:p>
          <w:p w:rsidR="001E4805" w:rsidRPr="0016786A" w:rsidRDefault="001E4805" w:rsidP="001E4805">
            <w:pPr>
              <w:rPr>
                <w:rFonts w:ascii="Tahoma" w:hAnsi="Tahoma" w:cs="Tahoma"/>
                <w:bCs/>
                <w:color w:val="000000"/>
              </w:rPr>
            </w:pPr>
          </w:p>
        </w:tc>
        <w:tc>
          <w:tcPr>
            <w:tcW w:w="1393" w:type="dxa"/>
          </w:tcPr>
          <w:p w:rsidR="00C56BC3" w:rsidRPr="0016786A" w:rsidRDefault="001E4805" w:rsidP="00C56BC3">
            <w:pPr>
              <w:rPr>
                <w:rFonts w:ascii="Tahoma" w:hAnsi="Tahoma" w:cs="Tahoma"/>
                <w:bCs/>
                <w:color w:val="000000"/>
              </w:rPr>
            </w:pPr>
            <w:r w:rsidRPr="0016786A">
              <w:rPr>
                <w:rFonts w:ascii="Tahoma" w:hAnsi="Tahoma" w:cs="Tahoma"/>
                <w:noProof/>
                <w:lang w:eastAsia="fr-FR"/>
              </w:rPr>
              <mc:AlternateContent>
                <mc:Choice Requires="wps">
                  <w:drawing>
                    <wp:anchor distT="0" distB="0" distL="114300" distR="114300" simplePos="0" relativeHeight="251679744" behindDoc="0" locked="0" layoutInCell="1" allowOverlap="1" wp14:anchorId="7A7AD3EC" wp14:editId="5520F520">
                      <wp:simplePos x="0" y="0"/>
                      <wp:positionH relativeFrom="column">
                        <wp:posOffset>27305</wp:posOffset>
                      </wp:positionH>
                      <wp:positionV relativeFrom="paragraph">
                        <wp:posOffset>145283</wp:posOffset>
                      </wp:positionV>
                      <wp:extent cx="677917" cy="299545"/>
                      <wp:effectExtent l="0" t="0" r="27305" b="24765"/>
                      <wp:wrapNone/>
                      <wp:docPr id="18" name="Zone de texte 18"/>
                      <wp:cNvGraphicFramePr/>
                      <a:graphic xmlns:a="http://schemas.openxmlformats.org/drawingml/2006/main">
                        <a:graphicData uri="http://schemas.microsoft.com/office/word/2010/wordprocessingShape">
                          <wps:wsp>
                            <wps:cNvSpPr txBox="1"/>
                            <wps:spPr>
                              <a:xfrm>
                                <a:off x="0" y="0"/>
                                <a:ext cx="677917" cy="299545"/>
                              </a:xfrm>
                              <a:prstGeom prst="rect">
                                <a:avLst/>
                              </a:prstGeom>
                              <a:solidFill>
                                <a:schemeClr val="lt1"/>
                              </a:solidFill>
                              <a:ln w="6350">
                                <a:solidFill>
                                  <a:prstClr val="black"/>
                                </a:solidFill>
                              </a:ln>
                            </wps:spPr>
                            <wps:txbx>
                              <w:txbxContent>
                                <w:p w:rsidR="001E4805" w:rsidRDefault="001E4805" w:rsidP="001E48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7AD3EC" id="Zone de texte 18" o:spid="_x0000_s1031" type="#_x0000_t202" style="position:absolute;margin-left:2.15pt;margin-top:11.45pt;width:53.4pt;height:23.6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" fillcolor="white [3201]" strokeweight=".5pt">
                      <v:textbox>
                        <w:txbxContent>
                          <w:p w:rsidR="001E4805" w:rsidRDefault="001E4805" w:rsidP="001E4805"/>
                        </w:txbxContent>
                      </v:textbox>
                    </v:shape>
                  </w:pict>
                </mc:Fallback>
              </mc:AlternateContent>
            </w:r>
          </w:p>
        </w:tc>
        <w:tc>
          <w:tcPr>
            <w:tcW w:w="1122" w:type="dxa"/>
            <w:vAlign w:val="center"/>
          </w:tcPr>
          <w:p w:rsidR="00C56BC3" w:rsidRPr="0016786A" w:rsidRDefault="00C56BC3" w:rsidP="001E4805">
            <w:pPr>
              <w:jc w:val="center"/>
              <w:rPr>
                <w:rFonts w:ascii="Tahoma" w:hAnsi="Tahoma" w:cs="Tahoma"/>
                <w:bCs/>
                <w:color w:val="000000"/>
              </w:rPr>
            </w:pPr>
            <w:r w:rsidRPr="0016786A">
              <w:rPr>
                <w:rFonts w:ascii="Tahoma" w:hAnsi="Tahoma" w:cs="Tahoma"/>
                <w:bCs/>
                <w:color w:val="000000"/>
              </w:rPr>
              <w:t>h</w:t>
            </w:r>
          </w:p>
        </w:tc>
      </w:tr>
      <w:tr w:rsidR="001E4805" w:rsidRPr="0016786A" w:rsidTr="00D35273">
        <w:tc>
          <w:tcPr>
            <w:tcW w:w="6694" w:type="dxa"/>
          </w:tcPr>
          <w:p w:rsidR="001E4805" w:rsidRPr="0016786A" w:rsidRDefault="001E4805" w:rsidP="001E4805">
            <w:pPr>
              <w:rPr>
                <w:rFonts w:ascii="Tahoma" w:hAnsi="Tahoma" w:cs="Tahoma"/>
                <w:b/>
                <w:bCs/>
                <w:color w:val="000000"/>
              </w:rPr>
            </w:pPr>
            <w:r w:rsidRPr="0016786A">
              <w:rPr>
                <w:rFonts w:ascii="Tahoma" w:hAnsi="Tahoma" w:cs="Tahoma"/>
                <w:b/>
                <w:bCs/>
                <w:color w:val="000000"/>
              </w:rPr>
              <w:t>Documents non</w:t>
            </w:r>
            <w:r w:rsidR="00D8664A">
              <w:rPr>
                <w:rFonts w:ascii="Tahoma" w:hAnsi="Tahoma" w:cs="Tahoma"/>
                <w:b/>
                <w:bCs/>
                <w:color w:val="000000"/>
              </w:rPr>
              <w:t xml:space="preserve"> </w:t>
            </w:r>
            <w:r w:rsidRPr="0016786A">
              <w:rPr>
                <w:rFonts w:ascii="Tahoma" w:hAnsi="Tahoma" w:cs="Tahoma"/>
                <w:b/>
                <w:bCs/>
                <w:color w:val="000000"/>
              </w:rPr>
              <w:t>reliés (sous série 6 M)</w:t>
            </w:r>
          </w:p>
        </w:tc>
        <w:tc>
          <w:tcPr>
            <w:tcW w:w="1393" w:type="dxa"/>
          </w:tcPr>
          <w:p w:rsidR="001E4805" w:rsidRPr="0016786A" w:rsidRDefault="001E4805" w:rsidP="001E4805">
            <w:pPr>
              <w:rPr>
                <w:rFonts w:ascii="Tahoma" w:hAnsi="Tahoma" w:cs="Tahoma"/>
                <w:b/>
              </w:rPr>
            </w:pPr>
          </w:p>
        </w:tc>
        <w:tc>
          <w:tcPr>
            <w:tcW w:w="1122" w:type="dxa"/>
            <w:vAlign w:val="center"/>
          </w:tcPr>
          <w:p w:rsidR="001E4805" w:rsidRPr="0016786A" w:rsidRDefault="001E4805" w:rsidP="001E4805">
            <w:pPr>
              <w:jc w:val="center"/>
              <w:rPr>
                <w:rFonts w:ascii="Tahoma" w:hAnsi="Tahoma" w:cs="Tahoma"/>
                <w:b/>
                <w:bCs/>
                <w:color w:val="000000"/>
              </w:rPr>
            </w:pPr>
          </w:p>
        </w:tc>
      </w:tr>
      <w:tr w:rsidR="001E4805" w:rsidRPr="0016786A" w:rsidTr="00D35273">
        <w:tc>
          <w:tcPr>
            <w:tcW w:w="6694" w:type="dxa"/>
          </w:tcPr>
          <w:p w:rsidR="001E4805" w:rsidRPr="0016786A" w:rsidRDefault="001E4805" w:rsidP="001E4805">
            <w:pPr>
              <w:rPr>
                <w:rFonts w:ascii="Tahoma" w:hAnsi="Tahoma" w:cs="Tahoma"/>
                <w:bCs/>
                <w:color w:val="000000"/>
              </w:rPr>
            </w:pPr>
            <w:r w:rsidRPr="0016786A">
              <w:rPr>
                <w:rFonts w:ascii="Tahoma" w:hAnsi="Tahoma" w:cs="Tahoma"/>
                <w:bCs/>
                <w:color w:val="000000"/>
              </w:rPr>
              <w:t>D</w:t>
            </w:r>
            <w:r w:rsidR="0019489D">
              <w:rPr>
                <w:rFonts w:ascii="Tahoma" w:hAnsi="Tahoma" w:cs="Tahoma"/>
                <w:bCs/>
                <w:color w:val="000000"/>
              </w:rPr>
              <w:t>urée de traitement (minute/cahier</w:t>
            </w:r>
            <w:r w:rsidRPr="0016786A">
              <w:rPr>
                <w:rFonts w:ascii="Tahoma" w:hAnsi="Tahoma" w:cs="Tahoma"/>
                <w:bCs/>
                <w:color w:val="000000"/>
              </w:rPr>
              <w:t>)</w:t>
            </w:r>
          </w:p>
          <w:p w:rsidR="001E4805" w:rsidRPr="0016786A" w:rsidRDefault="001E4805" w:rsidP="001E4805">
            <w:pPr>
              <w:rPr>
                <w:rFonts w:ascii="Tahoma" w:hAnsi="Tahoma" w:cs="Tahoma"/>
                <w:bCs/>
                <w:color w:val="000000"/>
              </w:rPr>
            </w:pPr>
            <w:r w:rsidRPr="0016786A">
              <w:rPr>
                <w:rFonts w:ascii="Tahoma" w:hAnsi="Tahoma" w:cs="Tahoma"/>
                <w:bCs/>
                <w:color w:val="000000"/>
              </w:rPr>
              <w:t>(indiquer la durée moyenne estimée pour le traitement d’</w:t>
            </w:r>
            <w:r w:rsidR="00AA013F" w:rsidRPr="0016786A">
              <w:rPr>
                <w:rFonts w:ascii="Tahoma" w:hAnsi="Tahoma" w:cs="Tahoma"/>
                <w:bCs/>
                <w:color w:val="000000"/>
              </w:rPr>
              <w:t>un cahier</w:t>
            </w:r>
            <w:r w:rsidRPr="0016786A">
              <w:rPr>
                <w:rFonts w:ascii="Tahoma" w:hAnsi="Tahoma" w:cs="Tahoma"/>
                <w:bCs/>
                <w:color w:val="000000"/>
              </w:rPr>
              <w:t>)</w:t>
            </w:r>
          </w:p>
          <w:p w:rsidR="00AA013F" w:rsidRPr="0016786A" w:rsidRDefault="00AA013F" w:rsidP="001E4805">
            <w:pPr>
              <w:rPr>
                <w:rFonts w:ascii="Tahoma" w:hAnsi="Tahoma" w:cs="Tahoma"/>
                <w:bCs/>
                <w:color w:val="000000"/>
              </w:rPr>
            </w:pPr>
          </w:p>
        </w:tc>
        <w:tc>
          <w:tcPr>
            <w:tcW w:w="1393" w:type="dxa"/>
          </w:tcPr>
          <w:p w:rsidR="001E4805" w:rsidRPr="0016786A" w:rsidRDefault="001E4805" w:rsidP="001E4805">
            <w:pPr>
              <w:rPr>
                <w:rFonts w:ascii="Tahoma" w:hAnsi="Tahoma" w:cs="Tahoma"/>
              </w:rPr>
            </w:pPr>
          </w:p>
          <w:p w:rsidR="001E4805" w:rsidRPr="0016786A" w:rsidRDefault="00B27C1C" w:rsidP="001E4805">
            <w:pPr>
              <w:rPr>
                <w:rFonts w:ascii="Tahoma" w:hAnsi="Tahoma" w:cs="Tahoma"/>
                <w:bCs/>
                <w:color w:val="000000"/>
              </w:rPr>
            </w:pPr>
            <w:r w:rsidRPr="0016786A">
              <w:rPr>
                <w:rFonts w:ascii="Tahoma" w:hAnsi="Tahoma" w:cs="Tahoma"/>
                <w:noProof/>
                <w:lang w:eastAsia="fr-FR"/>
              </w:rPr>
              <mc:AlternateContent>
                <mc:Choice Requires="wps">
                  <w:drawing>
                    <wp:anchor distT="0" distB="0" distL="114300" distR="114300" simplePos="0" relativeHeight="251681792" behindDoc="0" locked="0" layoutInCell="1" allowOverlap="1" wp14:anchorId="7A7AD3EC" wp14:editId="5520F520">
                      <wp:simplePos x="0" y="0"/>
                      <wp:positionH relativeFrom="column">
                        <wp:posOffset>15430</wp:posOffset>
                      </wp:positionH>
                      <wp:positionV relativeFrom="paragraph">
                        <wp:posOffset>14357</wp:posOffset>
                      </wp:positionV>
                      <wp:extent cx="677917" cy="299545"/>
                      <wp:effectExtent l="0" t="0" r="27305" b="24765"/>
                      <wp:wrapNone/>
                      <wp:docPr id="19" name="Zone de texte 19"/>
                      <wp:cNvGraphicFramePr/>
                      <a:graphic xmlns:a="http://schemas.openxmlformats.org/drawingml/2006/main">
                        <a:graphicData uri="http://schemas.microsoft.com/office/word/2010/wordprocessingShape">
                          <wps:wsp>
                            <wps:cNvSpPr txBox="1"/>
                            <wps:spPr>
                              <a:xfrm>
                                <a:off x="0" y="0"/>
                                <a:ext cx="677917" cy="299545"/>
                              </a:xfrm>
                              <a:prstGeom prst="rect">
                                <a:avLst/>
                              </a:prstGeom>
                              <a:solidFill>
                                <a:schemeClr val="lt1"/>
                              </a:solidFill>
                              <a:ln w="6350">
                                <a:solidFill>
                                  <a:prstClr val="black"/>
                                </a:solidFill>
                              </a:ln>
                            </wps:spPr>
                            <wps:txbx>
                              <w:txbxContent>
                                <w:p w:rsidR="001E4805" w:rsidRDefault="001E4805" w:rsidP="001E48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7AD3EC" id="Zone de texte 19" o:spid="_x0000_s1032" type="#_x0000_t202" style="position:absolute;margin-left:1.2pt;margin-top:1.15pt;width:53.4pt;height:23.6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" fillcolor="white [3201]" strokeweight=".5pt">
                      <v:textbox>
                        <w:txbxContent>
                          <w:p w:rsidR="001E4805" w:rsidRDefault="001E4805" w:rsidP="001E4805"/>
                        </w:txbxContent>
                      </v:textbox>
                    </v:shape>
                  </w:pict>
                </mc:Fallback>
              </mc:AlternateContent>
            </w:r>
            <w:r w:rsidR="001E4805" w:rsidRPr="0016786A">
              <w:rPr>
                <w:rFonts w:ascii="Tahoma" w:hAnsi="Tahoma" w:cs="Tahoma"/>
                <w:bCs/>
                <w:color w:val="000000"/>
              </w:rPr>
              <w:fldChar w:fldCharType="begin"/>
            </w:r>
            <w:r w:rsidR="001E4805" w:rsidRPr="0016786A">
              <w:rPr>
                <w:rFonts w:ascii="Tahoma" w:hAnsi="Tahoma" w:cs="Tahoma"/>
                <w:bCs/>
                <w:color w:val="000000"/>
              </w:rPr>
              <w:instrText xml:space="preserve"> COMMENTS   \* MERGEFORMAT </w:instrText>
            </w:r>
            <w:r w:rsidR="001E4805" w:rsidRPr="0016786A">
              <w:rPr>
                <w:rFonts w:ascii="Tahoma" w:hAnsi="Tahoma" w:cs="Tahoma"/>
                <w:bCs/>
                <w:color w:val="000000"/>
              </w:rPr>
              <w:fldChar w:fldCharType="end"/>
            </w:r>
            <w:r w:rsidR="001E4805" w:rsidRPr="0016786A">
              <w:rPr>
                <w:rFonts w:ascii="Tahoma" w:hAnsi="Tahoma" w:cs="Tahoma"/>
                <w:bCs/>
                <w:color w:val="000000"/>
              </w:rPr>
              <w:fldChar w:fldCharType="begin"/>
            </w:r>
            <w:r w:rsidR="001E4805" w:rsidRPr="0016786A">
              <w:rPr>
                <w:rFonts w:ascii="Tahoma" w:hAnsi="Tahoma" w:cs="Tahoma"/>
                <w:bCs/>
                <w:color w:val="000000"/>
              </w:rPr>
              <w:instrText xml:space="preserve"> COMMENTS   \* MERGEFORMAT </w:instrText>
            </w:r>
            <w:r w:rsidR="001E4805" w:rsidRPr="0016786A">
              <w:rPr>
                <w:rFonts w:ascii="Tahoma" w:hAnsi="Tahoma" w:cs="Tahoma"/>
                <w:bCs/>
                <w:color w:val="000000"/>
              </w:rPr>
              <w:fldChar w:fldCharType="end"/>
            </w:r>
          </w:p>
        </w:tc>
        <w:tc>
          <w:tcPr>
            <w:tcW w:w="1122" w:type="dxa"/>
            <w:vAlign w:val="center"/>
          </w:tcPr>
          <w:p w:rsidR="001E4805" w:rsidRPr="0016786A" w:rsidRDefault="00D35273" w:rsidP="001E4805">
            <w:pPr>
              <w:jc w:val="center"/>
              <w:rPr>
                <w:rFonts w:ascii="Tahoma" w:hAnsi="Tahoma" w:cs="Tahoma"/>
                <w:bCs/>
                <w:color w:val="000000"/>
              </w:rPr>
            </w:pPr>
            <w:r>
              <w:rPr>
                <w:rFonts w:ascii="Tahoma" w:hAnsi="Tahoma" w:cs="Tahoma"/>
                <w:bCs/>
                <w:color w:val="000000"/>
              </w:rPr>
              <w:t>min/cahier</w:t>
            </w:r>
          </w:p>
        </w:tc>
      </w:tr>
      <w:tr w:rsidR="001E4805" w:rsidRPr="0016786A" w:rsidTr="00D35273">
        <w:tc>
          <w:tcPr>
            <w:tcW w:w="6694" w:type="dxa"/>
          </w:tcPr>
          <w:p w:rsidR="001E4805" w:rsidRPr="0016786A" w:rsidRDefault="001E4805" w:rsidP="001E4805">
            <w:pPr>
              <w:rPr>
                <w:rFonts w:ascii="Tahoma" w:hAnsi="Tahoma" w:cs="Tahoma"/>
                <w:bCs/>
                <w:color w:val="000000"/>
              </w:rPr>
            </w:pPr>
            <w:r w:rsidRPr="0016786A">
              <w:rPr>
                <w:rFonts w:ascii="Tahoma" w:hAnsi="Tahoma" w:cs="Tahoma"/>
                <w:bCs/>
                <w:color w:val="000000"/>
              </w:rPr>
              <w:t>Durée globale du traitement (heures)</w:t>
            </w:r>
          </w:p>
          <w:p w:rsidR="001E4805" w:rsidRPr="0016786A" w:rsidRDefault="001E4805" w:rsidP="00BA43BE">
            <w:pPr>
              <w:rPr>
                <w:rFonts w:ascii="Tahoma" w:hAnsi="Tahoma" w:cs="Tahoma"/>
                <w:bCs/>
                <w:color w:val="000000"/>
              </w:rPr>
            </w:pPr>
            <w:r w:rsidRPr="0016786A">
              <w:rPr>
                <w:rFonts w:ascii="Tahoma" w:hAnsi="Tahoma" w:cs="Tahoma"/>
                <w:bCs/>
                <w:color w:val="000000"/>
              </w:rPr>
              <w:t>(indiquer la durée globale du traitement</w:t>
            </w:r>
            <w:r w:rsidR="0019489D">
              <w:rPr>
                <w:rFonts w:ascii="Tahoma" w:hAnsi="Tahoma" w:cs="Tahoma"/>
                <w:bCs/>
                <w:color w:val="000000"/>
              </w:rPr>
              <w:t xml:space="preserve"> de</w:t>
            </w:r>
            <w:r w:rsidR="00BA43BE">
              <w:rPr>
                <w:rFonts w:ascii="Tahoma" w:hAnsi="Tahoma" w:cs="Tahoma"/>
                <w:bCs/>
                <w:color w:val="000000"/>
              </w:rPr>
              <w:t xml:space="preserve"> 100</w:t>
            </w:r>
            <w:r w:rsidR="0019489D">
              <w:rPr>
                <w:rFonts w:ascii="Tahoma" w:hAnsi="Tahoma" w:cs="Tahoma"/>
                <w:bCs/>
                <w:color w:val="000000"/>
              </w:rPr>
              <w:t xml:space="preserve"> cahiers</w:t>
            </w:r>
            <w:r w:rsidRPr="0016786A">
              <w:rPr>
                <w:rFonts w:ascii="Tahoma" w:hAnsi="Tahoma" w:cs="Tahoma"/>
                <w:bCs/>
                <w:color w:val="000000"/>
              </w:rPr>
              <w:t xml:space="preserve"> </w:t>
            </w:r>
            <w:r w:rsidR="00BA43BE">
              <w:rPr>
                <w:rFonts w:ascii="Tahoma" w:hAnsi="Tahoma" w:cs="Tahoma"/>
                <w:bCs/>
                <w:color w:val="000000"/>
              </w:rPr>
              <w:t xml:space="preserve">en </w:t>
            </w:r>
            <w:r w:rsidRPr="0016786A">
              <w:rPr>
                <w:rFonts w:ascii="Tahoma" w:hAnsi="Tahoma" w:cs="Tahoma"/>
                <w:bCs/>
                <w:color w:val="000000"/>
              </w:rPr>
              <w:t>tenant compte de la préparation, des manipulation</w:t>
            </w:r>
            <w:r w:rsidR="00BA43BE">
              <w:rPr>
                <w:rFonts w:ascii="Tahoma" w:hAnsi="Tahoma" w:cs="Tahoma"/>
                <w:bCs/>
                <w:color w:val="000000"/>
              </w:rPr>
              <w:t>s</w:t>
            </w:r>
            <w:r w:rsidRPr="0016786A">
              <w:rPr>
                <w:rFonts w:ascii="Tahoma" w:hAnsi="Tahoma" w:cs="Tahoma"/>
                <w:bCs/>
                <w:color w:val="000000"/>
              </w:rPr>
              <w:t xml:space="preserve"> et du contrôle des renseignement fournis)</w:t>
            </w:r>
          </w:p>
        </w:tc>
        <w:tc>
          <w:tcPr>
            <w:tcW w:w="1393" w:type="dxa"/>
          </w:tcPr>
          <w:p w:rsidR="001E4805" w:rsidRPr="0016786A" w:rsidRDefault="001E4805" w:rsidP="001E4805">
            <w:pPr>
              <w:rPr>
                <w:rFonts w:ascii="Tahoma" w:hAnsi="Tahoma" w:cs="Tahoma"/>
                <w:bCs/>
                <w:color w:val="000000"/>
              </w:rPr>
            </w:pPr>
            <w:r w:rsidRPr="0016786A">
              <w:rPr>
                <w:rFonts w:ascii="Tahoma" w:hAnsi="Tahoma" w:cs="Tahoma"/>
                <w:noProof/>
                <w:lang w:eastAsia="fr-FR"/>
              </w:rPr>
              <mc:AlternateContent>
                <mc:Choice Requires="wps">
                  <w:drawing>
                    <wp:anchor distT="0" distB="0" distL="114300" distR="114300" simplePos="0" relativeHeight="251683840" behindDoc="0" locked="0" layoutInCell="1" allowOverlap="1" wp14:anchorId="7A7AD3EC" wp14:editId="5520F520">
                      <wp:simplePos x="0" y="0"/>
                      <wp:positionH relativeFrom="column">
                        <wp:posOffset>27721</wp:posOffset>
                      </wp:positionH>
                      <wp:positionV relativeFrom="paragraph">
                        <wp:posOffset>194266</wp:posOffset>
                      </wp:positionV>
                      <wp:extent cx="677917" cy="299545"/>
                      <wp:effectExtent l="0" t="0" r="27305" b="24765"/>
                      <wp:wrapNone/>
                      <wp:docPr id="20" name="Zone de texte 20"/>
                      <wp:cNvGraphicFramePr/>
                      <a:graphic xmlns:a="http://schemas.openxmlformats.org/drawingml/2006/main">
                        <a:graphicData uri="http://schemas.microsoft.com/office/word/2010/wordprocessingShape">
                          <wps:wsp>
                            <wps:cNvSpPr txBox="1"/>
                            <wps:spPr>
                              <a:xfrm>
                                <a:off x="0" y="0"/>
                                <a:ext cx="677917" cy="299545"/>
                              </a:xfrm>
                              <a:prstGeom prst="rect">
                                <a:avLst/>
                              </a:prstGeom>
                              <a:solidFill>
                                <a:schemeClr val="lt1"/>
                              </a:solidFill>
                              <a:ln w="6350">
                                <a:solidFill>
                                  <a:prstClr val="black"/>
                                </a:solidFill>
                              </a:ln>
                            </wps:spPr>
                            <wps:txbx>
                              <w:txbxContent>
                                <w:p w:rsidR="001E4805" w:rsidRDefault="001E4805" w:rsidP="001E48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7AD3EC" id="Zone de texte 20" o:spid="_x0000_s1033" type="#_x0000_t202" style="position:absolute;margin-left:2.2pt;margin-top:15.3pt;width:53.4pt;height:23.6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" fillcolor="white [3201]" strokeweight=".5pt">
                      <v:textbox>
                        <w:txbxContent>
                          <w:p w:rsidR="001E4805" w:rsidRDefault="001E4805" w:rsidP="001E4805"/>
                        </w:txbxContent>
                      </v:textbox>
                    </v:shape>
                  </w:pict>
                </mc:Fallback>
              </mc:AlternateContent>
            </w:r>
          </w:p>
        </w:tc>
        <w:tc>
          <w:tcPr>
            <w:tcW w:w="1122" w:type="dxa"/>
            <w:vAlign w:val="center"/>
          </w:tcPr>
          <w:p w:rsidR="001E4805" w:rsidRPr="0016786A" w:rsidRDefault="001E4805" w:rsidP="001E4805">
            <w:pPr>
              <w:jc w:val="center"/>
              <w:rPr>
                <w:rFonts w:ascii="Tahoma" w:hAnsi="Tahoma" w:cs="Tahoma"/>
                <w:bCs/>
                <w:color w:val="000000"/>
              </w:rPr>
            </w:pPr>
            <w:r w:rsidRPr="0016786A">
              <w:rPr>
                <w:rFonts w:ascii="Tahoma" w:hAnsi="Tahoma" w:cs="Tahoma"/>
                <w:bCs/>
                <w:color w:val="000000"/>
              </w:rPr>
              <w:t>h</w:t>
            </w:r>
          </w:p>
        </w:tc>
      </w:tr>
      <w:tr w:rsidR="001E4805" w:rsidRPr="0016786A" w:rsidTr="00D35273">
        <w:tc>
          <w:tcPr>
            <w:tcW w:w="6694" w:type="dxa"/>
          </w:tcPr>
          <w:p w:rsidR="001E4805" w:rsidRPr="0016786A" w:rsidRDefault="001E4805" w:rsidP="001E4805">
            <w:pPr>
              <w:rPr>
                <w:rFonts w:ascii="Tahoma" w:hAnsi="Tahoma" w:cs="Tahoma"/>
                <w:bCs/>
                <w:color w:val="000000"/>
              </w:rPr>
            </w:pPr>
            <w:r w:rsidRPr="0016786A">
              <w:rPr>
                <w:rFonts w:ascii="Tahoma" w:hAnsi="Tahoma" w:cs="Tahoma"/>
                <w:bCs/>
                <w:color w:val="000000"/>
              </w:rPr>
              <w:t>Documentation (heures)</w:t>
            </w:r>
          </w:p>
          <w:p w:rsidR="001E4805" w:rsidRPr="0016786A" w:rsidRDefault="001E4805" w:rsidP="001E4805">
            <w:pPr>
              <w:rPr>
                <w:rFonts w:ascii="Tahoma" w:hAnsi="Tahoma" w:cs="Tahoma"/>
                <w:bCs/>
                <w:color w:val="000000"/>
              </w:rPr>
            </w:pPr>
            <w:r w:rsidRPr="0016786A">
              <w:rPr>
                <w:rFonts w:ascii="Tahoma" w:hAnsi="Tahoma" w:cs="Tahoma"/>
                <w:bCs/>
                <w:color w:val="000000"/>
              </w:rPr>
              <w:t>(indiquer le nombre total d’heures pour la documentation technique telle que détaillée à l’article 2.4 du CCTP</w:t>
            </w:r>
            <w:r w:rsidR="00BA43BE">
              <w:rPr>
                <w:rFonts w:ascii="Tahoma" w:hAnsi="Tahoma" w:cs="Tahoma"/>
                <w:bCs/>
                <w:color w:val="000000"/>
              </w:rPr>
              <w:t>)</w:t>
            </w:r>
          </w:p>
        </w:tc>
        <w:tc>
          <w:tcPr>
            <w:tcW w:w="1393" w:type="dxa"/>
          </w:tcPr>
          <w:p w:rsidR="001E4805" w:rsidRPr="0016786A" w:rsidRDefault="001E4805" w:rsidP="001E4805">
            <w:pPr>
              <w:rPr>
                <w:rFonts w:ascii="Tahoma" w:hAnsi="Tahoma" w:cs="Tahoma"/>
                <w:bCs/>
                <w:color w:val="000000"/>
              </w:rPr>
            </w:pPr>
            <w:r w:rsidRPr="0016786A">
              <w:rPr>
                <w:rFonts w:ascii="Tahoma" w:hAnsi="Tahoma" w:cs="Tahoma"/>
                <w:noProof/>
                <w:lang w:eastAsia="fr-FR"/>
              </w:rPr>
              <mc:AlternateContent>
                <mc:Choice Requires="wps">
                  <w:drawing>
                    <wp:anchor distT="0" distB="0" distL="114300" distR="114300" simplePos="0" relativeHeight="251685888" behindDoc="0" locked="0" layoutInCell="1" allowOverlap="1" wp14:anchorId="7A7AD3EC" wp14:editId="5520F520">
                      <wp:simplePos x="0" y="0"/>
                      <wp:positionH relativeFrom="column">
                        <wp:posOffset>27721</wp:posOffset>
                      </wp:positionH>
                      <wp:positionV relativeFrom="paragraph">
                        <wp:posOffset>80733</wp:posOffset>
                      </wp:positionV>
                      <wp:extent cx="677917" cy="299545"/>
                      <wp:effectExtent l="0" t="0" r="27305" b="24765"/>
                      <wp:wrapNone/>
                      <wp:docPr id="21" name="Zone de texte 21"/>
                      <wp:cNvGraphicFramePr/>
                      <a:graphic xmlns:a="http://schemas.openxmlformats.org/drawingml/2006/main">
                        <a:graphicData uri="http://schemas.microsoft.com/office/word/2010/wordprocessingShape">
                          <wps:wsp>
                            <wps:cNvSpPr txBox="1"/>
                            <wps:spPr>
                              <a:xfrm>
                                <a:off x="0" y="0"/>
                                <a:ext cx="677917" cy="299545"/>
                              </a:xfrm>
                              <a:prstGeom prst="rect">
                                <a:avLst/>
                              </a:prstGeom>
                              <a:solidFill>
                                <a:schemeClr val="lt1"/>
                              </a:solidFill>
                              <a:ln w="6350">
                                <a:solidFill>
                                  <a:prstClr val="black"/>
                                </a:solidFill>
                              </a:ln>
                            </wps:spPr>
                            <wps:txbx>
                              <w:txbxContent>
                                <w:p w:rsidR="001E4805" w:rsidRDefault="001E4805" w:rsidP="001E48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7AD3EC" id="Zone de texte 21" o:spid="_x0000_s1034" type="#_x0000_t202" style="position:absolute;margin-left:2.2pt;margin-top:6.35pt;width:53.4pt;height:23.6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" fillcolor="white [3201]" strokeweight=".5pt">
                      <v:textbox>
                        <w:txbxContent>
                          <w:p w:rsidR="001E4805" w:rsidRDefault="001E4805" w:rsidP="001E4805"/>
                        </w:txbxContent>
                      </v:textbox>
                    </v:shape>
                  </w:pict>
                </mc:Fallback>
              </mc:AlternateContent>
            </w:r>
          </w:p>
        </w:tc>
        <w:tc>
          <w:tcPr>
            <w:tcW w:w="1122" w:type="dxa"/>
            <w:vAlign w:val="center"/>
          </w:tcPr>
          <w:p w:rsidR="001E4805" w:rsidRPr="0016786A" w:rsidRDefault="001E4805" w:rsidP="001E4805">
            <w:pPr>
              <w:jc w:val="center"/>
              <w:rPr>
                <w:rFonts w:ascii="Tahoma" w:hAnsi="Tahoma" w:cs="Tahoma"/>
                <w:bCs/>
                <w:color w:val="000000"/>
              </w:rPr>
            </w:pPr>
            <w:r w:rsidRPr="0016786A">
              <w:rPr>
                <w:rFonts w:ascii="Tahoma" w:hAnsi="Tahoma" w:cs="Tahoma"/>
                <w:bCs/>
                <w:color w:val="000000"/>
              </w:rPr>
              <w:t>h</w:t>
            </w:r>
          </w:p>
        </w:tc>
      </w:tr>
    </w:tbl>
    <w:p w:rsidR="002550C6" w:rsidRDefault="002550C6">
      <w:pPr>
        <w:rPr>
          <w:rFonts w:ascii="Tahoma" w:eastAsiaTheme="majorEastAsia" w:hAnsi="Tahoma" w:cs="Tahoma"/>
          <w:b/>
          <w:sz w:val="24"/>
          <w:szCs w:val="32"/>
        </w:rPr>
      </w:pPr>
    </w:p>
    <w:p w:rsidR="002550C6" w:rsidRDefault="002550C6">
      <w:pPr>
        <w:rPr>
          <w:rFonts w:ascii="Tahoma" w:eastAsiaTheme="majorEastAsia" w:hAnsi="Tahoma" w:cs="Tahoma"/>
          <w:b/>
          <w:sz w:val="24"/>
          <w:szCs w:val="32"/>
        </w:rPr>
      </w:pPr>
      <w:r>
        <w:rPr>
          <w:rFonts w:ascii="Tahoma" w:eastAsiaTheme="majorEastAsia" w:hAnsi="Tahoma" w:cs="Tahoma"/>
          <w:b/>
          <w:sz w:val="24"/>
          <w:szCs w:val="32"/>
        </w:rPr>
        <w:br w:type="page"/>
      </w:r>
    </w:p>
    <w:p w:rsidR="002550C6" w:rsidRDefault="002550C6">
      <w:pPr>
        <w:rPr>
          <w:rFonts w:ascii="Tahoma" w:eastAsiaTheme="majorEastAsia" w:hAnsi="Tahoma" w:cs="Tahoma"/>
          <w:b/>
          <w:sz w:val="24"/>
          <w:szCs w:val="32"/>
        </w:rPr>
      </w:pPr>
    </w:p>
    <w:p w:rsidR="00664EBF" w:rsidRPr="00664EBF" w:rsidRDefault="00664EBF" w:rsidP="00664EBF">
      <w:pPr>
        <w:pStyle w:val="Titre1"/>
        <w:numPr>
          <w:ilvl w:val="0"/>
          <w:numId w:val="18"/>
        </w:numPr>
        <w:ind w:right="-142"/>
        <w:rPr>
          <w:rFonts w:ascii="Tahoma" w:hAnsi="Tahoma" w:cs="Tahoma"/>
          <w:b/>
          <w:color w:val="auto"/>
          <w:sz w:val="22"/>
        </w:rPr>
      </w:pPr>
      <w:bookmarkStart w:id="18" w:name="_Toc196399507"/>
      <w:r>
        <w:rPr>
          <w:rFonts w:ascii="Tahoma" w:hAnsi="Tahoma" w:cs="Tahoma"/>
          <w:b/>
          <w:color w:val="auto"/>
          <w:sz w:val="24"/>
        </w:rPr>
        <w:t>M</w:t>
      </w:r>
      <w:r w:rsidR="005A7B12" w:rsidRPr="00664EBF">
        <w:rPr>
          <w:rFonts w:ascii="Tahoma" w:hAnsi="Tahoma" w:cs="Tahoma"/>
          <w:b/>
          <w:color w:val="auto"/>
          <w:sz w:val="24"/>
        </w:rPr>
        <w:t xml:space="preserve">oyens techniques </w:t>
      </w:r>
      <w:r w:rsidR="00490664" w:rsidRPr="00664EBF">
        <w:rPr>
          <w:rFonts w:ascii="Tahoma" w:hAnsi="Tahoma" w:cs="Tahoma"/>
          <w:b/>
          <w:color w:val="auto"/>
          <w:sz w:val="24"/>
        </w:rPr>
        <w:t xml:space="preserve">- 10 % de </w:t>
      </w:r>
      <w:r w:rsidR="00646DBF" w:rsidRPr="00664EBF">
        <w:rPr>
          <w:rFonts w:ascii="Tahoma" w:hAnsi="Tahoma" w:cs="Tahoma"/>
          <w:b/>
          <w:color w:val="auto"/>
          <w:sz w:val="24"/>
        </w:rPr>
        <w:t xml:space="preserve">la </w:t>
      </w:r>
      <w:r w:rsidR="00490664" w:rsidRPr="00664EBF">
        <w:rPr>
          <w:rFonts w:ascii="Tahoma" w:hAnsi="Tahoma" w:cs="Tahoma"/>
          <w:b/>
          <w:color w:val="auto"/>
          <w:sz w:val="24"/>
        </w:rPr>
        <w:t>valeur technique</w:t>
      </w:r>
      <w:bookmarkEnd w:id="18"/>
    </w:p>
    <w:p w:rsidR="002550C6" w:rsidRDefault="00B72574" w:rsidP="00664EBF">
      <w:pPr>
        <w:pStyle w:val="Titre1"/>
        <w:numPr>
          <w:ilvl w:val="1"/>
          <w:numId w:val="18"/>
        </w:numPr>
        <w:ind w:left="1134" w:right="-142" w:hanging="708"/>
        <w:rPr>
          <w:rFonts w:ascii="Tahoma" w:hAnsi="Tahoma" w:cs="Tahoma"/>
          <w:b/>
          <w:color w:val="auto"/>
          <w:sz w:val="22"/>
        </w:rPr>
      </w:pPr>
      <w:bookmarkStart w:id="19" w:name="_Toc196399508"/>
      <w:r w:rsidRPr="00664EBF">
        <w:rPr>
          <w:rFonts w:ascii="Tahoma" w:hAnsi="Tahoma" w:cs="Tahoma"/>
          <w:b/>
          <w:color w:val="auto"/>
          <w:sz w:val="22"/>
        </w:rPr>
        <w:t>M</w:t>
      </w:r>
      <w:r w:rsidR="002550C6" w:rsidRPr="00664EBF">
        <w:rPr>
          <w:rFonts w:ascii="Tahoma" w:hAnsi="Tahoma" w:cs="Tahoma"/>
          <w:b/>
          <w:color w:val="auto"/>
          <w:sz w:val="22"/>
        </w:rPr>
        <w:t>atériel</w:t>
      </w:r>
      <w:r w:rsidR="008C445E" w:rsidRPr="00664EBF">
        <w:rPr>
          <w:rFonts w:ascii="Tahoma" w:hAnsi="Tahoma" w:cs="Tahoma"/>
          <w:b/>
          <w:color w:val="auto"/>
          <w:sz w:val="22"/>
        </w:rPr>
        <w:t>,</w:t>
      </w:r>
      <w:r w:rsidRPr="00664EBF">
        <w:rPr>
          <w:rFonts w:ascii="Tahoma" w:hAnsi="Tahoma" w:cs="Tahoma"/>
          <w:b/>
          <w:color w:val="auto"/>
          <w:sz w:val="22"/>
        </w:rPr>
        <w:t xml:space="preserve"> équipements</w:t>
      </w:r>
      <w:r w:rsidR="008C445E" w:rsidRPr="00664EBF">
        <w:rPr>
          <w:rFonts w:ascii="Tahoma" w:hAnsi="Tahoma" w:cs="Tahoma"/>
          <w:b/>
          <w:color w:val="auto"/>
          <w:sz w:val="22"/>
        </w:rPr>
        <w:t xml:space="preserve">, </w:t>
      </w:r>
      <w:r w:rsidR="002550C6" w:rsidRPr="00664EBF">
        <w:rPr>
          <w:rFonts w:ascii="Tahoma" w:hAnsi="Tahoma" w:cs="Tahoma"/>
          <w:b/>
          <w:color w:val="auto"/>
          <w:sz w:val="22"/>
        </w:rPr>
        <w:t>espa</w:t>
      </w:r>
      <w:r w:rsidR="00664EBF" w:rsidRPr="00664EBF">
        <w:rPr>
          <w:rFonts w:ascii="Tahoma" w:hAnsi="Tahoma" w:cs="Tahoma"/>
          <w:b/>
          <w:color w:val="auto"/>
          <w:sz w:val="22"/>
        </w:rPr>
        <w:t>ces de travail et de stockage</w:t>
      </w:r>
      <w:bookmarkEnd w:id="19"/>
    </w:p>
    <w:p w:rsidR="00664EBF" w:rsidRDefault="00664EBF">
      <w:r>
        <w:br w:type="page"/>
      </w:r>
    </w:p>
    <w:p w:rsidR="00664EBF" w:rsidRPr="00664EBF" w:rsidRDefault="00664EBF" w:rsidP="00664EBF"/>
    <w:p w:rsidR="008F3F79" w:rsidRPr="00664EBF" w:rsidRDefault="00B72574" w:rsidP="00664EBF">
      <w:pPr>
        <w:pStyle w:val="Titre2"/>
        <w:numPr>
          <w:ilvl w:val="1"/>
          <w:numId w:val="19"/>
        </w:numPr>
        <w:ind w:left="1134" w:hanging="708"/>
        <w:rPr>
          <w:rFonts w:ascii="Tahoma" w:hAnsi="Tahoma" w:cs="Tahoma"/>
          <w:b/>
          <w:color w:val="auto"/>
          <w:sz w:val="22"/>
        </w:rPr>
      </w:pPr>
      <w:bookmarkStart w:id="20" w:name="_Toc196399509"/>
      <w:r w:rsidRPr="00664EBF">
        <w:rPr>
          <w:rFonts w:ascii="Tahoma" w:hAnsi="Tahoma" w:cs="Tahoma"/>
          <w:b/>
          <w:color w:val="auto"/>
          <w:sz w:val="22"/>
        </w:rPr>
        <w:t>C</w:t>
      </w:r>
      <w:r w:rsidR="002550C6" w:rsidRPr="00664EBF">
        <w:rPr>
          <w:rFonts w:ascii="Tahoma" w:hAnsi="Tahoma" w:cs="Tahoma"/>
          <w:b/>
          <w:color w:val="auto"/>
          <w:sz w:val="22"/>
        </w:rPr>
        <w:t>onditions de transports</w:t>
      </w:r>
      <w:bookmarkEnd w:id="20"/>
      <w:r w:rsidR="002550C6" w:rsidRPr="00664EBF">
        <w:rPr>
          <w:rFonts w:ascii="Tahoma" w:hAnsi="Tahoma" w:cs="Tahoma"/>
          <w:b/>
          <w:color w:val="auto"/>
          <w:sz w:val="22"/>
        </w:rPr>
        <w:t xml:space="preserve"> </w:t>
      </w:r>
    </w:p>
    <w:p w:rsidR="005A7B12" w:rsidRPr="0016786A" w:rsidRDefault="005A7B12">
      <w:pPr>
        <w:rPr>
          <w:rFonts w:ascii="Tahoma" w:hAnsi="Tahoma" w:cs="Tahoma"/>
          <w:b/>
          <w:bCs/>
          <w:color w:val="000000"/>
        </w:rPr>
      </w:pPr>
      <w:r w:rsidRPr="0016786A">
        <w:rPr>
          <w:rFonts w:ascii="Tahoma" w:hAnsi="Tahoma" w:cs="Tahoma"/>
          <w:b/>
          <w:bCs/>
          <w:color w:val="000000"/>
        </w:rPr>
        <w:br w:type="page"/>
      </w:r>
    </w:p>
    <w:p w:rsidR="005A7B12" w:rsidRPr="0016786A" w:rsidRDefault="005A7B12" w:rsidP="005A7B12">
      <w:pPr>
        <w:rPr>
          <w:rFonts w:ascii="Tahoma" w:hAnsi="Tahoma" w:cs="Tahoma"/>
          <w:b/>
          <w:bCs/>
          <w:color w:val="000000"/>
        </w:rPr>
      </w:pPr>
    </w:p>
    <w:p w:rsidR="005A7B12" w:rsidRPr="0016786A" w:rsidRDefault="005A7B12">
      <w:pPr>
        <w:rPr>
          <w:rFonts w:ascii="Tahoma" w:hAnsi="Tahoma" w:cs="Tahoma"/>
          <w:b/>
          <w:bCs/>
          <w:color w:val="000000"/>
        </w:rPr>
      </w:pPr>
      <w:r w:rsidRPr="0016786A">
        <w:rPr>
          <w:rFonts w:ascii="Tahoma" w:hAnsi="Tahoma" w:cs="Tahoma"/>
          <w:b/>
          <w:bCs/>
          <w:color w:val="000000"/>
        </w:rPr>
        <w:br w:type="page"/>
      </w:r>
    </w:p>
    <w:p w:rsidR="001E4805" w:rsidRPr="0016786A" w:rsidRDefault="001E4805" w:rsidP="005A7B12">
      <w:pPr>
        <w:rPr>
          <w:rFonts w:ascii="Tahoma" w:hAnsi="Tahoma" w:cs="Tahoma"/>
          <w:b/>
          <w:bCs/>
          <w:color w:val="000000"/>
        </w:rPr>
      </w:pPr>
    </w:p>
    <w:sectPr w:rsidR="001E4805" w:rsidRPr="0016786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F5E" w:rsidRDefault="00037F5E" w:rsidP="00DA7655">
      <w:pPr>
        <w:spacing w:after="0" w:line="240" w:lineRule="auto"/>
      </w:pPr>
      <w:r>
        <w:separator/>
      </w:r>
    </w:p>
  </w:endnote>
  <w:endnote w:type="continuationSeparator" w:id="0">
    <w:p w:rsidR="00037F5E" w:rsidRDefault="00037F5E" w:rsidP="00DA7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5143046"/>
      <w:docPartObj>
        <w:docPartGallery w:val="Page Numbers (Bottom of Page)"/>
        <w:docPartUnique/>
      </w:docPartObj>
    </w:sdtPr>
    <w:sdtContent>
      <w:p w:rsidR="007F7180" w:rsidRDefault="007F7180">
        <w:pPr>
          <w:pStyle w:val="Pieddepage"/>
          <w:jc w:val="right"/>
        </w:pPr>
        <w:r>
          <w:fldChar w:fldCharType="begin"/>
        </w:r>
        <w:r>
          <w:instrText>PAGE   \* MERGEFORMAT</w:instrText>
        </w:r>
        <w:r>
          <w:fldChar w:fldCharType="separate"/>
        </w:r>
        <w:r>
          <w:rPr>
            <w:noProof/>
          </w:rPr>
          <w:t>6</w:t>
        </w:r>
        <w:r>
          <w:fldChar w:fldCharType="end"/>
        </w:r>
      </w:p>
    </w:sdtContent>
  </w:sdt>
  <w:p w:rsidR="007F7180" w:rsidRDefault="007F718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F5E" w:rsidRDefault="00037F5E" w:rsidP="00DA7655">
      <w:pPr>
        <w:spacing w:after="0" w:line="240" w:lineRule="auto"/>
      </w:pPr>
      <w:r>
        <w:separator/>
      </w:r>
    </w:p>
  </w:footnote>
  <w:footnote w:type="continuationSeparator" w:id="0">
    <w:p w:rsidR="00037F5E" w:rsidRDefault="00037F5E" w:rsidP="00DA76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A5520"/>
    <w:multiLevelType w:val="hybridMultilevel"/>
    <w:tmpl w:val="9F2A7B4A"/>
    <w:lvl w:ilvl="0" w:tplc="18CEFFE2">
      <w:start w:val="2"/>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7D289B"/>
    <w:multiLevelType w:val="hybridMultilevel"/>
    <w:tmpl w:val="BA4A300C"/>
    <w:lvl w:ilvl="0" w:tplc="95A8DCB6">
      <w:numFmt w:val="bullet"/>
      <w:lvlText w:val="-"/>
      <w:lvlJc w:val="left"/>
      <w:pPr>
        <w:ind w:left="750" w:hanging="360"/>
      </w:pPr>
      <w:rPr>
        <w:rFonts w:ascii="Tahoma" w:eastAsiaTheme="minorHAnsi" w:hAnsi="Tahoma" w:cs="Tahoma"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2" w15:restartNumberingAfterBreak="0">
    <w:nsid w:val="06EF1C65"/>
    <w:multiLevelType w:val="hybridMultilevel"/>
    <w:tmpl w:val="06BCAF76"/>
    <w:lvl w:ilvl="0" w:tplc="18CEFFE2">
      <w:start w:val="2"/>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2600CC"/>
    <w:multiLevelType w:val="multilevel"/>
    <w:tmpl w:val="B6DC99D6"/>
    <w:lvl w:ilvl="0">
      <w:start w:val="1"/>
      <w:numFmt w:val="decimal"/>
      <w:lvlText w:val="%1."/>
      <w:lvlJc w:val="left"/>
      <w:pPr>
        <w:ind w:left="675" w:hanging="67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AD23F40"/>
    <w:multiLevelType w:val="multilevel"/>
    <w:tmpl w:val="8270752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0CDD2771"/>
    <w:multiLevelType w:val="multilevel"/>
    <w:tmpl w:val="F9B2A546"/>
    <w:lvl w:ilvl="0">
      <w:start w:val="7"/>
      <w:numFmt w:val="decimal"/>
      <w:lvlText w:val="%1."/>
      <w:lvlJc w:val="left"/>
      <w:pPr>
        <w:ind w:left="705" w:hanging="705"/>
      </w:pPr>
      <w:rPr>
        <w:rFonts w:hint="default"/>
      </w:rPr>
    </w:lvl>
    <w:lvl w:ilvl="1">
      <w:start w:val="3"/>
      <w:numFmt w:val="decimal"/>
      <w:lvlText w:val="%1.%2."/>
      <w:lvlJc w:val="left"/>
      <w:pPr>
        <w:ind w:left="1620" w:hanging="720"/>
      </w:pPr>
      <w:rPr>
        <w:rFonts w:hint="default"/>
      </w:rPr>
    </w:lvl>
    <w:lvl w:ilvl="2">
      <w:start w:val="1"/>
      <w:numFmt w:val="decimal"/>
      <w:lvlText w:val="%1.%2.%3-"/>
      <w:lvlJc w:val="left"/>
      <w:pPr>
        <w:ind w:left="2880" w:hanging="1080"/>
      </w:pPr>
      <w:rPr>
        <w:rFonts w:hint="default"/>
      </w:rPr>
    </w:lvl>
    <w:lvl w:ilvl="3">
      <w:start w:val="1"/>
      <w:numFmt w:val="decimal"/>
      <w:lvlText w:val="%1.%2.%3-%4."/>
      <w:lvlJc w:val="left"/>
      <w:pPr>
        <w:ind w:left="4140" w:hanging="144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6300" w:hanging="1800"/>
      </w:pPr>
      <w:rPr>
        <w:rFonts w:hint="default"/>
      </w:rPr>
    </w:lvl>
    <w:lvl w:ilvl="6">
      <w:start w:val="1"/>
      <w:numFmt w:val="decimal"/>
      <w:lvlText w:val="%1.%2.%3-%4.%5.%6.%7."/>
      <w:lvlJc w:val="left"/>
      <w:pPr>
        <w:ind w:left="7560" w:hanging="2160"/>
      </w:pPr>
      <w:rPr>
        <w:rFonts w:hint="default"/>
      </w:rPr>
    </w:lvl>
    <w:lvl w:ilvl="7">
      <w:start w:val="1"/>
      <w:numFmt w:val="decimal"/>
      <w:lvlText w:val="%1.%2.%3-%4.%5.%6.%7.%8."/>
      <w:lvlJc w:val="left"/>
      <w:pPr>
        <w:ind w:left="8820" w:hanging="2520"/>
      </w:pPr>
      <w:rPr>
        <w:rFonts w:hint="default"/>
      </w:rPr>
    </w:lvl>
    <w:lvl w:ilvl="8">
      <w:start w:val="1"/>
      <w:numFmt w:val="decimal"/>
      <w:lvlText w:val="%1.%2.%3-%4.%5.%6.%7.%8.%9."/>
      <w:lvlJc w:val="left"/>
      <w:pPr>
        <w:ind w:left="9720" w:hanging="2520"/>
      </w:pPr>
      <w:rPr>
        <w:rFonts w:hint="default"/>
      </w:rPr>
    </w:lvl>
  </w:abstractNum>
  <w:abstractNum w:abstractNumId="6" w15:restartNumberingAfterBreak="0">
    <w:nsid w:val="11DE258D"/>
    <w:multiLevelType w:val="multilevel"/>
    <w:tmpl w:val="F9B2A546"/>
    <w:lvl w:ilvl="0">
      <w:start w:val="7"/>
      <w:numFmt w:val="decimal"/>
      <w:lvlText w:val="%1."/>
      <w:lvlJc w:val="left"/>
      <w:pPr>
        <w:ind w:left="705" w:hanging="705"/>
      </w:pPr>
      <w:rPr>
        <w:rFonts w:hint="default"/>
      </w:rPr>
    </w:lvl>
    <w:lvl w:ilvl="1">
      <w:start w:val="3"/>
      <w:numFmt w:val="decimal"/>
      <w:lvlText w:val="%1.%2."/>
      <w:lvlJc w:val="left"/>
      <w:pPr>
        <w:ind w:left="1620" w:hanging="720"/>
      </w:pPr>
      <w:rPr>
        <w:rFonts w:hint="default"/>
      </w:rPr>
    </w:lvl>
    <w:lvl w:ilvl="2">
      <w:start w:val="1"/>
      <w:numFmt w:val="decimal"/>
      <w:lvlText w:val="%1.%2.%3-"/>
      <w:lvlJc w:val="left"/>
      <w:pPr>
        <w:ind w:left="2880" w:hanging="1080"/>
      </w:pPr>
      <w:rPr>
        <w:rFonts w:hint="default"/>
      </w:rPr>
    </w:lvl>
    <w:lvl w:ilvl="3">
      <w:start w:val="1"/>
      <w:numFmt w:val="decimal"/>
      <w:lvlText w:val="%1.%2.%3-%4."/>
      <w:lvlJc w:val="left"/>
      <w:pPr>
        <w:ind w:left="4140" w:hanging="144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6300" w:hanging="1800"/>
      </w:pPr>
      <w:rPr>
        <w:rFonts w:hint="default"/>
      </w:rPr>
    </w:lvl>
    <w:lvl w:ilvl="6">
      <w:start w:val="1"/>
      <w:numFmt w:val="decimal"/>
      <w:lvlText w:val="%1.%2.%3-%4.%5.%6.%7."/>
      <w:lvlJc w:val="left"/>
      <w:pPr>
        <w:ind w:left="7560" w:hanging="2160"/>
      </w:pPr>
      <w:rPr>
        <w:rFonts w:hint="default"/>
      </w:rPr>
    </w:lvl>
    <w:lvl w:ilvl="7">
      <w:start w:val="1"/>
      <w:numFmt w:val="decimal"/>
      <w:lvlText w:val="%1.%2.%3-%4.%5.%6.%7.%8."/>
      <w:lvlJc w:val="left"/>
      <w:pPr>
        <w:ind w:left="8820" w:hanging="2520"/>
      </w:pPr>
      <w:rPr>
        <w:rFonts w:hint="default"/>
      </w:rPr>
    </w:lvl>
    <w:lvl w:ilvl="8">
      <w:start w:val="1"/>
      <w:numFmt w:val="decimal"/>
      <w:lvlText w:val="%1.%2.%3-%4.%5.%6.%7.%8.%9."/>
      <w:lvlJc w:val="left"/>
      <w:pPr>
        <w:ind w:left="9720" w:hanging="2520"/>
      </w:pPr>
      <w:rPr>
        <w:rFonts w:hint="default"/>
      </w:rPr>
    </w:lvl>
  </w:abstractNum>
  <w:abstractNum w:abstractNumId="7" w15:restartNumberingAfterBreak="0">
    <w:nsid w:val="15C96E50"/>
    <w:multiLevelType w:val="multilevel"/>
    <w:tmpl w:val="9C3631C8"/>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25461BF5"/>
    <w:multiLevelType w:val="multilevel"/>
    <w:tmpl w:val="B6DC99D6"/>
    <w:lvl w:ilvl="0">
      <w:start w:val="1"/>
      <w:numFmt w:val="decimal"/>
      <w:lvlText w:val="%1."/>
      <w:lvlJc w:val="left"/>
      <w:pPr>
        <w:ind w:left="675" w:hanging="67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15:restartNumberingAfterBreak="0">
    <w:nsid w:val="2F0348F2"/>
    <w:multiLevelType w:val="hybridMultilevel"/>
    <w:tmpl w:val="845C6154"/>
    <w:lvl w:ilvl="0" w:tplc="AF54A7A8">
      <w:start w:val="2"/>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292D5A"/>
    <w:multiLevelType w:val="hybridMultilevel"/>
    <w:tmpl w:val="9F2A7B4A"/>
    <w:lvl w:ilvl="0" w:tplc="18CEFFE2">
      <w:start w:val="2"/>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7EC1557"/>
    <w:multiLevelType w:val="hybridMultilevel"/>
    <w:tmpl w:val="04BCEC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913487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4C492F"/>
    <w:multiLevelType w:val="multilevel"/>
    <w:tmpl w:val="B100DF80"/>
    <w:lvl w:ilvl="0">
      <w:start w:val="2"/>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4" w15:restartNumberingAfterBreak="0">
    <w:nsid w:val="423E7BE4"/>
    <w:multiLevelType w:val="multilevel"/>
    <w:tmpl w:val="190C48B4"/>
    <w:lvl w:ilvl="0">
      <w:start w:val="3"/>
      <w:numFmt w:val="decimal"/>
      <w:lvlText w:val="%1"/>
      <w:lvlJc w:val="left"/>
      <w:pPr>
        <w:ind w:left="720" w:hanging="360"/>
      </w:pPr>
      <w:rPr>
        <w:rFonts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15:restartNumberingAfterBreak="0">
    <w:nsid w:val="425D30D2"/>
    <w:multiLevelType w:val="multilevel"/>
    <w:tmpl w:val="6644C1EC"/>
    <w:lvl w:ilvl="0">
      <w:start w:val="3"/>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54DF2DDF"/>
    <w:multiLevelType w:val="multilevel"/>
    <w:tmpl w:val="0D60958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C4E77B5"/>
    <w:multiLevelType w:val="hybridMultilevel"/>
    <w:tmpl w:val="56E4C242"/>
    <w:lvl w:ilvl="0" w:tplc="00C49F60">
      <w:start w:val="1"/>
      <w:numFmt w:val="bullet"/>
      <w:lvlText w:val=""/>
      <w:lvlJc w:val="left"/>
      <w:pPr>
        <w:ind w:left="1110" w:hanging="360"/>
      </w:pPr>
      <w:rPr>
        <w:rFonts w:ascii="Symbol" w:hAnsi="Symbol" w:hint="default"/>
      </w:rPr>
    </w:lvl>
    <w:lvl w:ilvl="1" w:tplc="040C0003" w:tentative="1">
      <w:start w:val="1"/>
      <w:numFmt w:val="bullet"/>
      <w:lvlText w:val="o"/>
      <w:lvlJc w:val="left"/>
      <w:pPr>
        <w:ind w:left="1830" w:hanging="360"/>
      </w:pPr>
      <w:rPr>
        <w:rFonts w:ascii="Courier New" w:hAnsi="Courier New" w:cs="Courier New" w:hint="default"/>
      </w:rPr>
    </w:lvl>
    <w:lvl w:ilvl="2" w:tplc="040C0005" w:tentative="1">
      <w:start w:val="1"/>
      <w:numFmt w:val="bullet"/>
      <w:lvlText w:val=""/>
      <w:lvlJc w:val="left"/>
      <w:pPr>
        <w:ind w:left="2550" w:hanging="360"/>
      </w:pPr>
      <w:rPr>
        <w:rFonts w:ascii="Wingdings" w:hAnsi="Wingdings" w:hint="default"/>
      </w:rPr>
    </w:lvl>
    <w:lvl w:ilvl="3" w:tplc="040C0001" w:tentative="1">
      <w:start w:val="1"/>
      <w:numFmt w:val="bullet"/>
      <w:lvlText w:val=""/>
      <w:lvlJc w:val="left"/>
      <w:pPr>
        <w:ind w:left="3270" w:hanging="360"/>
      </w:pPr>
      <w:rPr>
        <w:rFonts w:ascii="Symbol" w:hAnsi="Symbol" w:hint="default"/>
      </w:rPr>
    </w:lvl>
    <w:lvl w:ilvl="4" w:tplc="040C0003" w:tentative="1">
      <w:start w:val="1"/>
      <w:numFmt w:val="bullet"/>
      <w:lvlText w:val="o"/>
      <w:lvlJc w:val="left"/>
      <w:pPr>
        <w:ind w:left="3990" w:hanging="360"/>
      </w:pPr>
      <w:rPr>
        <w:rFonts w:ascii="Courier New" w:hAnsi="Courier New" w:cs="Courier New" w:hint="default"/>
      </w:rPr>
    </w:lvl>
    <w:lvl w:ilvl="5" w:tplc="040C0005" w:tentative="1">
      <w:start w:val="1"/>
      <w:numFmt w:val="bullet"/>
      <w:lvlText w:val=""/>
      <w:lvlJc w:val="left"/>
      <w:pPr>
        <w:ind w:left="4710" w:hanging="360"/>
      </w:pPr>
      <w:rPr>
        <w:rFonts w:ascii="Wingdings" w:hAnsi="Wingdings" w:hint="default"/>
      </w:rPr>
    </w:lvl>
    <w:lvl w:ilvl="6" w:tplc="040C0001" w:tentative="1">
      <w:start w:val="1"/>
      <w:numFmt w:val="bullet"/>
      <w:lvlText w:val=""/>
      <w:lvlJc w:val="left"/>
      <w:pPr>
        <w:ind w:left="5430" w:hanging="360"/>
      </w:pPr>
      <w:rPr>
        <w:rFonts w:ascii="Symbol" w:hAnsi="Symbol" w:hint="default"/>
      </w:rPr>
    </w:lvl>
    <w:lvl w:ilvl="7" w:tplc="040C0003" w:tentative="1">
      <w:start w:val="1"/>
      <w:numFmt w:val="bullet"/>
      <w:lvlText w:val="o"/>
      <w:lvlJc w:val="left"/>
      <w:pPr>
        <w:ind w:left="6150" w:hanging="360"/>
      </w:pPr>
      <w:rPr>
        <w:rFonts w:ascii="Courier New" w:hAnsi="Courier New" w:cs="Courier New" w:hint="default"/>
      </w:rPr>
    </w:lvl>
    <w:lvl w:ilvl="8" w:tplc="040C0005" w:tentative="1">
      <w:start w:val="1"/>
      <w:numFmt w:val="bullet"/>
      <w:lvlText w:val=""/>
      <w:lvlJc w:val="left"/>
      <w:pPr>
        <w:ind w:left="6870" w:hanging="360"/>
      </w:pPr>
      <w:rPr>
        <w:rFonts w:ascii="Wingdings" w:hAnsi="Wingdings" w:hint="default"/>
      </w:rPr>
    </w:lvl>
  </w:abstractNum>
  <w:abstractNum w:abstractNumId="18" w15:restartNumberingAfterBreak="0">
    <w:nsid w:val="7BB812F1"/>
    <w:multiLevelType w:val="multilevel"/>
    <w:tmpl w:val="C34AA7EE"/>
    <w:lvl w:ilvl="0">
      <w:start w:val="3"/>
      <w:numFmt w:val="decimal"/>
      <w:lvlText w:val="%1"/>
      <w:lvlJc w:val="left"/>
      <w:pPr>
        <w:ind w:left="360" w:hanging="360"/>
      </w:pPr>
      <w:rPr>
        <w:rFonts w:hint="default"/>
      </w:rPr>
    </w:lvl>
    <w:lvl w:ilvl="1">
      <w:start w:val="1"/>
      <w:numFmt w:val="decimal"/>
      <w:lvlText w:val="%1.%2"/>
      <w:lvlJc w:val="left"/>
      <w:pPr>
        <w:ind w:left="1830" w:hanging="720"/>
      </w:pPr>
      <w:rPr>
        <w:rFonts w:hint="default"/>
      </w:rPr>
    </w:lvl>
    <w:lvl w:ilvl="2">
      <w:start w:val="1"/>
      <w:numFmt w:val="decimal"/>
      <w:lvlText w:val="%1.%2.%3"/>
      <w:lvlJc w:val="left"/>
      <w:pPr>
        <w:ind w:left="2940" w:hanging="720"/>
      </w:pPr>
      <w:rPr>
        <w:rFonts w:hint="default"/>
      </w:rPr>
    </w:lvl>
    <w:lvl w:ilvl="3">
      <w:start w:val="1"/>
      <w:numFmt w:val="decimal"/>
      <w:lvlText w:val="%1.%2.%3.%4"/>
      <w:lvlJc w:val="left"/>
      <w:pPr>
        <w:ind w:left="4410" w:hanging="108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990" w:hanging="1440"/>
      </w:pPr>
      <w:rPr>
        <w:rFonts w:hint="default"/>
      </w:rPr>
    </w:lvl>
    <w:lvl w:ilvl="6">
      <w:start w:val="1"/>
      <w:numFmt w:val="decimal"/>
      <w:lvlText w:val="%1.%2.%3.%4.%5.%6.%7"/>
      <w:lvlJc w:val="left"/>
      <w:pPr>
        <w:ind w:left="8460" w:hanging="1800"/>
      </w:pPr>
      <w:rPr>
        <w:rFonts w:hint="default"/>
      </w:rPr>
    </w:lvl>
    <w:lvl w:ilvl="7">
      <w:start w:val="1"/>
      <w:numFmt w:val="decimal"/>
      <w:lvlText w:val="%1.%2.%3.%4.%5.%6.%7.%8"/>
      <w:lvlJc w:val="left"/>
      <w:pPr>
        <w:ind w:left="9570" w:hanging="1800"/>
      </w:pPr>
      <w:rPr>
        <w:rFonts w:hint="default"/>
      </w:rPr>
    </w:lvl>
    <w:lvl w:ilvl="8">
      <w:start w:val="1"/>
      <w:numFmt w:val="decimal"/>
      <w:lvlText w:val="%1.%2.%3.%4.%5.%6.%7.%8.%9"/>
      <w:lvlJc w:val="left"/>
      <w:pPr>
        <w:ind w:left="11040" w:hanging="2160"/>
      </w:pPr>
      <w:rPr>
        <w:rFonts w:hint="default"/>
      </w:rPr>
    </w:lvl>
  </w:abstractNum>
  <w:num w:numId="1">
    <w:abstractNumId w:val="16"/>
  </w:num>
  <w:num w:numId="2">
    <w:abstractNumId w:val="11"/>
  </w:num>
  <w:num w:numId="3">
    <w:abstractNumId w:val="5"/>
  </w:num>
  <w:num w:numId="4">
    <w:abstractNumId w:val="0"/>
  </w:num>
  <w:num w:numId="5">
    <w:abstractNumId w:val="9"/>
  </w:num>
  <w:num w:numId="6">
    <w:abstractNumId w:val="2"/>
  </w:num>
  <w:num w:numId="7">
    <w:abstractNumId w:val="13"/>
  </w:num>
  <w:num w:numId="8">
    <w:abstractNumId w:val="10"/>
  </w:num>
  <w:num w:numId="9">
    <w:abstractNumId w:val="7"/>
  </w:num>
  <w:num w:numId="10">
    <w:abstractNumId w:val="6"/>
  </w:num>
  <w:num w:numId="11">
    <w:abstractNumId w:val="12"/>
  </w:num>
  <w:num w:numId="12">
    <w:abstractNumId w:val="4"/>
  </w:num>
  <w:num w:numId="13">
    <w:abstractNumId w:val="8"/>
  </w:num>
  <w:num w:numId="14">
    <w:abstractNumId w:val="3"/>
  </w:num>
  <w:num w:numId="15">
    <w:abstractNumId w:val="17"/>
  </w:num>
  <w:num w:numId="16">
    <w:abstractNumId w:val="1"/>
  </w:num>
  <w:num w:numId="17">
    <w:abstractNumId w:val="18"/>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E74"/>
    <w:rsid w:val="00037F5E"/>
    <w:rsid w:val="000904A8"/>
    <w:rsid w:val="000B7715"/>
    <w:rsid w:val="0016786A"/>
    <w:rsid w:val="0019489D"/>
    <w:rsid w:val="001C1DB1"/>
    <w:rsid w:val="001E4805"/>
    <w:rsid w:val="002550C6"/>
    <w:rsid w:val="002554AA"/>
    <w:rsid w:val="00271D63"/>
    <w:rsid w:val="002F0855"/>
    <w:rsid w:val="00336CFA"/>
    <w:rsid w:val="00340285"/>
    <w:rsid w:val="00360E8F"/>
    <w:rsid w:val="003E5F4F"/>
    <w:rsid w:val="00432C98"/>
    <w:rsid w:val="00477BE5"/>
    <w:rsid w:val="00490664"/>
    <w:rsid w:val="004B3F2E"/>
    <w:rsid w:val="00541F92"/>
    <w:rsid w:val="005A5078"/>
    <w:rsid w:val="005A7B12"/>
    <w:rsid w:val="00610AF8"/>
    <w:rsid w:val="006355C9"/>
    <w:rsid w:val="00646DBF"/>
    <w:rsid w:val="006519D4"/>
    <w:rsid w:val="00664EBF"/>
    <w:rsid w:val="006662AF"/>
    <w:rsid w:val="006A136B"/>
    <w:rsid w:val="006D5D0B"/>
    <w:rsid w:val="006E435E"/>
    <w:rsid w:val="00750752"/>
    <w:rsid w:val="0078267A"/>
    <w:rsid w:val="007F352E"/>
    <w:rsid w:val="007F7180"/>
    <w:rsid w:val="008130EB"/>
    <w:rsid w:val="008C445E"/>
    <w:rsid w:val="008D08A8"/>
    <w:rsid w:val="008D45AF"/>
    <w:rsid w:val="008F3F79"/>
    <w:rsid w:val="0090357F"/>
    <w:rsid w:val="009403A9"/>
    <w:rsid w:val="00992B05"/>
    <w:rsid w:val="00996694"/>
    <w:rsid w:val="009C44D7"/>
    <w:rsid w:val="009C51AE"/>
    <w:rsid w:val="009C73ED"/>
    <w:rsid w:val="00AA013F"/>
    <w:rsid w:val="00AA6143"/>
    <w:rsid w:val="00AB18E5"/>
    <w:rsid w:val="00AE2B90"/>
    <w:rsid w:val="00B0368E"/>
    <w:rsid w:val="00B27C1C"/>
    <w:rsid w:val="00B4049F"/>
    <w:rsid w:val="00B72574"/>
    <w:rsid w:val="00BA43BE"/>
    <w:rsid w:val="00BD306E"/>
    <w:rsid w:val="00BD6AA1"/>
    <w:rsid w:val="00C56BC3"/>
    <w:rsid w:val="00C57CE6"/>
    <w:rsid w:val="00D1479F"/>
    <w:rsid w:val="00D35273"/>
    <w:rsid w:val="00D45327"/>
    <w:rsid w:val="00D8664A"/>
    <w:rsid w:val="00DA7655"/>
    <w:rsid w:val="00E52881"/>
    <w:rsid w:val="00F2047C"/>
    <w:rsid w:val="00F60E74"/>
    <w:rsid w:val="00F76FF5"/>
    <w:rsid w:val="00FA3147"/>
    <w:rsid w:val="00FB3BD9"/>
    <w:rsid w:val="00FF01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4ED12E-0136-4574-B0AC-6526880E3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432C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32C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FA314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gedegardeservice">
    <w:name w:val="page_de_garde_service"/>
    <w:autoRedefine/>
    <w:rsid w:val="00750752"/>
    <w:pPr>
      <w:spacing w:after="0" w:line="240" w:lineRule="auto"/>
      <w:jc w:val="center"/>
    </w:pPr>
    <w:rPr>
      <w:rFonts w:ascii="Tahoma" w:eastAsia="Arial Unicode MS" w:hAnsi="Tahoma" w:cs="Tahoma"/>
      <w:b/>
      <w:sz w:val="32"/>
      <w:szCs w:val="20"/>
      <w:lang w:eastAsia="fr-FR"/>
    </w:rPr>
  </w:style>
  <w:style w:type="paragraph" w:customStyle="1" w:styleId="pagedegardetitreir">
    <w:name w:val="page_de_garde_titreir"/>
    <w:autoRedefine/>
    <w:rsid w:val="00750752"/>
    <w:pPr>
      <w:spacing w:before="1800" w:after="1800" w:line="240" w:lineRule="auto"/>
      <w:jc w:val="center"/>
    </w:pPr>
    <w:rPr>
      <w:rFonts w:ascii="Tahoma" w:eastAsia="Arial Unicode MS" w:hAnsi="Tahoma" w:cs="Tahoma"/>
      <w:b/>
      <w:sz w:val="48"/>
      <w:szCs w:val="20"/>
      <w:lang w:eastAsia="fr-FR"/>
    </w:rPr>
  </w:style>
  <w:style w:type="paragraph" w:customStyle="1" w:styleId="pagedegardecotes">
    <w:name w:val="page_de_garde_cotes"/>
    <w:autoRedefine/>
    <w:rsid w:val="00750752"/>
    <w:pPr>
      <w:spacing w:after="2400" w:line="240" w:lineRule="auto"/>
      <w:jc w:val="center"/>
    </w:pPr>
    <w:rPr>
      <w:rFonts w:ascii="Tahoma" w:eastAsia="Arial Unicode MS" w:hAnsi="Tahoma" w:cs="Tahoma"/>
      <w:sz w:val="40"/>
      <w:szCs w:val="20"/>
      <w:lang w:eastAsia="fr-FR"/>
    </w:rPr>
  </w:style>
  <w:style w:type="paragraph" w:customStyle="1" w:styleId="pagedegardepublication">
    <w:name w:val="page_de_garde_publication"/>
    <w:autoRedefine/>
    <w:rsid w:val="00750752"/>
    <w:pPr>
      <w:spacing w:after="0" w:line="240" w:lineRule="auto"/>
      <w:jc w:val="center"/>
    </w:pPr>
    <w:rPr>
      <w:rFonts w:ascii="Tahoma" w:eastAsia="Arial Unicode MS" w:hAnsi="Tahoma" w:cs="Tahoma"/>
      <w:b/>
      <w:sz w:val="28"/>
      <w:szCs w:val="20"/>
      <w:lang w:eastAsia="fr-FR"/>
    </w:rPr>
  </w:style>
  <w:style w:type="paragraph" w:customStyle="1" w:styleId="libelleintroductiontitreisad">
    <w:name w:val="libelle_introduction_titreisad"/>
    <w:autoRedefine/>
    <w:rsid w:val="00750752"/>
    <w:pPr>
      <w:shd w:val="clear" w:color="auto" w:fill="D9D9D9"/>
      <w:spacing w:before="240" w:after="240" w:line="240" w:lineRule="auto"/>
      <w:jc w:val="center"/>
    </w:pPr>
    <w:rPr>
      <w:rFonts w:ascii="Tahoma" w:eastAsia="Arial Unicode MS" w:hAnsi="Tahoma" w:cs="Tahoma"/>
      <w:b/>
      <w:sz w:val="24"/>
      <w:szCs w:val="20"/>
      <w:lang w:eastAsia="fr-FR"/>
    </w:rPr>
  </w:style>
  <w:style w:type="paragraph" w:customStyle="1" w:styleId="libelleintroductionparaisadbold">
    <w:name w:val="libelle_introduction_para_isad_bold"/>
    <w:autoRedefine/>
    <w:rsid w:val="00750752"/>
    <w:pPr>
      <w:spacing w:after="120" w:line="240" w:lineRule="auto"/>
    </w:pPr>
    <w:rPr>
      <w:rFonts w:ascii="Tahoma" w:eastAsia="Arial Unicode MS" w:hAnsi="Tahoma" w:cs="Tahoma"/>
      <w:b/>
      <w:sz w:val="20"/>
      <w:szCs w:val="20"/>
      <w:lang w:eastAsia="fr-FR"/>
    </w:rPr>
  </w:style>
  <w:style w:type="paragraph" w:customStyle="1" w:styleId="introductionparaisadbold">
    <w:name w:val="introduction_para_isad_bold"/>
    <w:autoRedefine/>
    <w:rsid w:val="00750752"/>
    <w:pPr>
      <w:spacing w:after="120" w:line="240" w:lineRule="auto"/>
      <w:jc w:val="both"/>
    </w:pPr>
    <w:rPr>
      <w:rFonts w:ascii="Tahoma" w:eastAsia="Arial Unicode MS" w:hAnsi="Tahoma" w:cs="Tahoma"/>
      <w:sz w:val="20"/>
      <w:szCs w:val="20"/>
      <w:lang w:eastAsia="fr-FR"/>
    </w:rPr>
  </w:style>
  <w:style w:type="paragraph" w:customStyle="1" w:styleId="niveautitreniveau1noticecnotcontainsataltrenderligeobranchedidunitidnotattypeanciennecotecdidunittitletext">
    <w:name w:val="niveau_titre_niveau_1_notice_c_not_contains_at_altrender_ligeo_branche_did_unitid_not_at_type_ancienne_cote_c_did_unittitle_text"/>
    <w:autoRedefine/>
    <w:rsid w:val="00750752"/>
    <w:pPr>
      <w:spacing w:after="0" w:line="360" w:lineRule="auto"/>
      <w:jc w:val="center"/>
    </w:pPr>
    <w:rPr>
      <w:rFonts w:ascii="Tahoma" w:eastAsia="Arial Unicode MS" w:hAnsi="Tahoma" w:cs="Tahoma"/>
      <w:b/>
      <w:sz w:val="32"/>
      <w:szCs w:val="20"/>
      <w:lang w:eastAsia="fr-FR"/>
    </w:rPr>
  </w:style>
  <w:style w:type="paragraph" w:customStyle="1" w:styleId="niveautitreniveau2noticecnotcontainsataltrenderligeobranchedidunitidnotattypeanciennecotecdidunittitletext">
    <w:name w:val="niveau_titre_niveau_2_notice_c_not_contains_at_altrender_ligeo_branche_did_unitid_not_at_type_ancienne_cote_c_did_unittitle_text"/>
    <w:autoRedefine/>
    <w:rsid w:val="00750752"/>
    <w:pPr>
      <w:spacing w:after="0" w:line="240" w:lineRule="auto"/>
    </w:pPr>
    <w:rPr>
      <w:rFonts w:ascii="Tahoma" w:eastAsia="Arial Unicode MS" w:hAnsi="Tahoma" w:cs="Tahoma"/>
      <w:b/>
      <w:sz w:val="32"/>
      <w:szCs w:val="20"/>
      <w:lang w:eastAsia="fr-FR"/>
    </w:rPr>
  </w:style>
  <w:style w:type="paragraph" w:customStyle="1" w:styleId="articleniveau3noticecdidunittitleimprintgeognamecdidunittitleimprintpublishercdidunittitletitleatrolecollection">
    <w:name w:val="article_niveau_3_notice_c_did_unittitle_imprint_geogname_c_did_unittitle_imprint_publisher_c_did_unittitle_title_at_role_collection"/>
    <w:autoRedefine/>
    <w:rsid w:val="00750752"/>
    <w:pPr>
      <w:tabs>
        <w:tab w:val="left" w:pos="1134"/>
      </w:tabs>
      <w:spacing w:after="0" w:line="240" w:lineRule="auto"/>
    </w:pPr>
    <w:rPr>
      <w:rFonts w:ascii="Tahoma" w:eastAsia="Arial Unicode MS" w:hAnsi="Tahoma" w:cs="Tahoma"/>
      <w:sz w:val="20"/>
      <w:szCs w:val="20"/>
      <w:lang w:eastAsia="fr-FR"/>
    </w:rPr>
  </w:style>
  <w:style w:type="paragraph" w:customStyle="1" w:styleId="articleniveau3noticecdidphysdescphysfacetattypeinscription">
    <w:name w:val="article_niveau_3_notice_c_did_physdesc_physfacet_at_type_inscription"/>
    <w:autoRedefine/>
    <w:rsid w:val="00750752"/>
    <w:pPr>
      <w:spacing w:after="0" w:line="240" w:lineRule="auto"/>
      <w:ind w:right="1134"/>
    </w:pPr>
    <w:rPr>
      <w:rFonts w:ascii="Tahoma" w:eastAsia="Arial Unicode MS" w:hAnsi="Tahoma" w:cs="Tahoma"/>
      <w:sz w:val="20"/>
      <w:szCs w:val="20"/>
      <w:lang w:eastAsia="fr-FR"/>
    </w:rPr>
  </w:style>
  <w:style w:type="paragraph" w:styleId="Paragraphedeliste">
    <w:name w:val="List Paragraph"/>
    <w:basedOn w:val="Normal"/>
    <w:uiPriority w:val="34"/>
    <w:qFormat/>
    <w:rsid w:val="008D08A8"/>
    <w:pPr>
      <w:ind w:left="720"/>
      <w:contextualSpacing/>
    </w:pPr>
  </w:style>
  <w:style w:type="table" w:styleId="Grilledutableau">
    <w:name w:val="Table Grid"/>
    <w:basedOn w:val="TableauNormal"/>
    <w:uiPriority w:val="39"/>
    <w:rsid w:val="00C56B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432C98"/>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432C98"/>
    <w:rPr>
      <w:rFonts w:asciiTheme="majorHAnsi" w:eastAsiaTheme="majorEastAsia" w:hAnsiTheme="majorHAnsi" w:cstheme="majorBidi"/>
      <w:color w:val="2E74B5" w:themeColor="accent1" w:themeShade="BF"/>
      <w:sz w:val="26"/>
      <w:szCs w:val="26"/>
    </w:rPr>
  </w:style>
  <w:style w:type="paragraph" w:styleId="TM1">
    <w:name w:val="toc 1"/>
    <w:basedOn w:val="Normal"/>
    <w:next w:val="Normal"/>
    <w:autoRedefine/>
    <w:uiPriority w:val="39"/>
    <w:unhideWhenUsed/>
    <w:rsid w:val="00664EBF"/>
    <w:pPr>
      <w:tabs>
        <w:tab w:val="left" w:pos="993"/>
        <w:tab w:val="right" w:leader="dot" w:pos="9062"/>
      </w:tabs>
      <w:spacing w:after="100"/>
      <w:ind w:left="284"/>
    </w:pPr>
  </w:style>
  <w:style w:type="paragraph" w:styleId="TM2">
    <w:name w:val="toc 2"/>
    <w:basedOn w:val="Normal"/>
    <w:next w:val="Normal"/>
    <w:autoRedefine/>
    <w:uiPriority w:val="39"/>
    <w:unhideWhenUsed/>
    <w:rsid w:val="00664EBF"/>
    <w:pPr>
      <w:tabs>
        <w:tab w:val="left" w:pos="880"/>
        <w:tab w:val="right" w:leader="dot" w:pos="9062"/>
      </w:tabs>
      <w:spacing w:after="100"/>
      <w:ind w:left="284"/>
    </w:pPr>
  </w:style>
  <w:style w:type="character" w:styleId="Lienhypertexte">
    <w:name w:val="Hyperlink"/>
    <w:basedOn w:val="Policepardfaut"/>
    <w:uiPriority w:val="99"/>
    <w:unhideWhenUsed/>
    <w:rsid w:val="00FA3147"/>
    <w:rPr>
      <w:color w:val="0563C1" w:themeColor="hyperlink"/>
      <w:u w:val="single"/>
    </w:rPr>
  </w:style>
  <w:style w:type="character" w:customStyle="1" w:styleId="Titre3Car">
    <w:name w:val="Titre 3 Car"/>
    <w:basedOn w:val="Policepardfaut"/>
    <w:link w:val="Titre3"/>
    <w:uiPriority w:val="9"/>
    <w:rsid w:val="00FA3147"/>
    <w:rPr>
      <w:rFonts w:asciiTheme="majorHAnsi" w:eastAsiaTheme="majorEastAsia" w:hAnsiTheme="majorHAnsi" w:cstheme="majorBidi"/>
      <w:color w:val="1F4D78" w:themeColor="accent1" w:themeShade="7F"/>
      <w:sz w:val="24"/>
      <w:szCs w:val="24"/>
    </w:rPr>
  </w:style>
  <w:style w:type="paragraph" w:styleId="TM3">
    <w:name w:val="toc 3"/>
    <w:basedOn w:val="Normal"/>
    <w:next w:val="Normal"/>
    <w:autoRedefine/>
    <w:uiPriority w:val="39"/>
    <w:unhideWhenUsed/>
    <w:rsid w:val="009C73ED"/>
    <w:pPr>
      <w:spacing w:after="100"/>
      <w:ind w:left="440"/>
    </w:pPr>
  </w:style>
  <w:style w:type="character" w:styleId="Lienhypertextesuivivisit">
    <w:name w:val="FollowedHyperlink"/>
    <w:basedOn w:val="Policepardfaut"/>
    <w:uiPriority w:val="99"/>
    <w:semiHidden/>
    <w:unhideWhenUsed/>
    <w:rsid w:val="00340285"/>
    <w:rPr>
      <w:color w:val="954F72" w:themeColor="followedHyperlink"/>
      <w:u w:val="single"/>
    </w:rPr>
  </w:style>
  <w:style w:type="paragraph" w:styleId="Textedebulles">
    <w:name w:val="Balloon Text"/>
    <w:basedOn w:val="Normal"/>
    <w:link w:val="TextedebullesCar"/>
    <w:uiPriority w:val="99"/>
    <w:semiHidden/>
    <w:unhideWhenUsed/>
    <w:rsid w:val="00BA43B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A43BE"/>
    <w:rPr>
      <w:rFonts w:ascii="Segoe UI" w:hAnsi="Segoe UI" w:cs="Segoe UI"/>
      <w:sz w:val="18"/>
      <w:szCs w:val="18"/>
    </w:rPr>
  </w:style>
  <w:style w:type="paragraph" w:styleId="En-tte">
    <w:name w:val="header"/>
    <w:basedOn w:val="Normal"/>
    <w:link w:val="En-tteCar"/>
    <w:uiPriority w:val="99"/>
    <w:unhideWhenUsed/>
    <w:rsid w:val="00DA7655"/>
    <w:pPr>
      <w:tabs>
        <w:tab w:val="center" w:pos="4536"/>
        <w:tab w:val="right" w:pos="9072"/>
      </w:tabs>
      <w:spacing w:after="0" w:line="240" w:lineRule="auto"/>
    </w:pPr>
  </w:style>
  <w:style w:type="character" w:customStyle="1" w:styleId="En-tteCar">
    <w:name w:val="En-tête Car"/>
    <w:basedOn w:val="Policepardfaut"/>
    <w:link w:val="En-tte"/>
    <w:uiPriority w:val="99"/>
    <w:rsid w:val="00DA7655"/>
  </w:style>
  <w:style w:type="paragraph" w:styleId="Pieddepage">
    <w:name w:val="footer"/>
    <w:basedOn w:val="Normal"/>
    <w:link w:val="PieddepageCar"/>
    <w:uiPriority w:val="99"/>
    <w:unhideWhenUsed/>
    <w:rsid w:val="00DA76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A7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4994E-2B24-4E13-AA09-493E4641F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761</Words>
  <Characters>4186</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Département du Morbihan</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MONTECOT Annabelle</dc:creator>
  <cp:keywords/>
  <dc:description/>
  <cp:lastModifiedBy>LE FEVRE Mireille</cp:lastModifiedBy>
  <cp:revision>5</cp:revision>
  <cp:lastPrinted>2025-04-24T13:23:00Z</cp:lastPrinted>
  <dcterms:created xsi:type="dcterms:W3CDTF">2025-04-24T13:06:00Z</dcterms:created>
  <dcterms:modified xsi:type="dcterms:W3CDTF">2025-04-24T13:24:00Z</dcterms:modified>
</cp:coreProperties>
</file>